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B64E5" w14:textId="1806D2C4" w:rsidR="003449E9" w:rsidRDefault="003449E9" w:rsidP="003517FC">
      <w:pPr>
        <w:spacing w:after="0" w:line="240" w:lineRule="auto"/>
        <w:ind w:left="720" w:hanging="720"/>
        <w:rPr>
          <w:rFonts w:ascii="Times New Roman" w:hAnsi="Times New Roman" w:cs="Times New Roman"/>
          <w:sz w:val="24"/>
          <w:szCs w:val="24"/>
        </w:rPr>
      </w:pPr>
    </w:p>
    <w:p w14:paraId="58D059E8" w14:textId="1E51CA79" w:rsidR="001522A6" w:rsidRPr="001522A6" w:rsidRDefault="001522A6" w:rsidP="001522A6">
      <w:pPr>
        <w:spacing w:after="0" w:line="240" w:lineRule="auto"/>
        <w:ind w:left="720" w:hanging="720"/>
        <w:rPr>
          <w:rFonts w:ascii="Times New Roman" w:hAnsi="Times New Roman" w:cs="Times New Roman"/>
          <w:b/>
          <w:bCs/>
          <w:color w:val="FF0000"/>
          <w:sz w:val="24"/>
          <w:szCs w:val="24"/>
        </w:rPr>
      </w:pPr>
      <w:r w:rsidRPr="001522A6">
        <w:rPr>
          <w:rFonts w:ascii="Times New Roman" w:hAnsi="Times New Roman" w:cs="Times New Roman"/>
          <w:b/>
          <w:bCs/>
          <w:color w:val="FF0000"/>
          <w:sz w:val="24"/>
          <w:szCs w:val="24"/>
        </w:rPr>
        <w:t>ARTICLES: Career Advice - Daily Life in Academia</w:t>
      </w:r>
    </w:p>
    <w:p w14:paraId="017E798A" w14:textId="222BB36C" w:rsidR="001522A6" w:rsidRPr="001522A6" w:rsidRDefault="001522A6" w:rsidP="003517FC">
      <w:pPr>
        <w:spacing w:after="0" w:line="240" w:lineRule="auto"/>
        <w:ind w:left="720" w:hanging="720"/>
        <w:rPr>
          <w:rFonts w:ascii="Times New Roman" w:hAnsi="Times New Roman" w:cs="Times New Roman"/>
          <w:sz w:val="24"/>
          <w:szCs w:val="24"/>
        </w:rPr>
      </w:pPr>
      <w:r w:rsidRPr="001522A6">
        <w:rPr>
          <w:rFonts w:ascii="Times New Roman" w:hAnsi="Times New Roman" w:cs="Times New Roman"/>
          <w:i/>
          <w:iCs/>
          <w:sz w:val="24"/>
          <w:szCs w:val="24"/>
        </w:rPr>
        <w:t xml:space="preserve">Revised </w:t>
      </w:r>
      <w:r w:rsidR="00B011AD">
        <w:rPr>
          <w:rFonts w:ascii="Times New Roman" w:hAnsi="Times New Roman" w:cs="Times New Roman"/>
          <w:i/>
          <w:iCs/>
          <w:sz w:val="24"/>
          <w:szCs w:val="24"/>
        </w:rPr>
        <w:fldChar w:fldCharType="begin"/>
      </w:r>
      <w:r w:rsidR="00B011AD">
        <w:rPr>
          <w:rFonts w:ascii="Times New Roman" w:hAnsi="Times New Roman" w:cs="Times New Roman"/>
          <w:i/>
          <w:iCs/>
          <w:sz w:val="24"/>
          <w:szCs w:val="24"/>
        </w:rPr>
        <w:instrText xml:space="preserve"> DATE  \@ "MMMM d, yyyy"  \* MERGEFORMAT </w:instrText>
      </w:r>
      <w:r w:rsidR="00B011AD">
        <w:rPr>
          <w:rFonts w:ascii="Times New Roman" w:hAnsi="Times New Roman" w:cs="Times New Roman"/>
          <w:i/>
          <w:iCs/>
          <w:sz w:val="24"/>
          <w:szCs w:val="24"/>
        </w:rPr>
        <w:fldChar w:fldCharType="separate"/>
      </w:r>
      <w:r w:rsidR="00342428">
        <w:rPr>
          <w:rFonts w:ascii="Times New Roman" w:hAnsi="Times New Roman" w:cs="Times New Roman"/>
          <w:i/>
          <w:iCs/>
          <w:noProof/>
          <w:sz w:val="24"/>
          <w:szCs w:val="24"/>
        </w:rPr>
        <w:t>February 26, 2025</w:t>
      </w:r>
      <w:r w:rsidR="00B011AD">
        <w:rPr>
          <w:rFonts w:ascii="Times New Roman" w:hAnsi="Times New Roman" w:cs="Times New Roman"/>
          <w:i/>
          <w:iCs/>
          <w:sz w:val="24"/>
          <w:szCs w:val="24"/>
        </w:rPr>
        <w:fldChar w:fldCharType="end"/>
      </w:r>
      <w:r w:rsidR="00B011AD">
        <w:rPr>
          <w:rFonts w:ascii="Times New Roman" w:hAnsi="Times New Roman" w:cs="Times New Roman"/>
          <w:i/>
          <w:iCs/>
          <w:sz w:val="24"/>
          <w:szCs w:val="24"/>
        </w:rPr>
        <w:t>.</w:t>
      </w:r>
      <w:r>
        <w:rPr>
          <w:rFonts w:ascii="Times New Roman" w:hAnsi="Times New Roman" w:cs="Times New Roman"/>
          <w:sz w:val="24"/>
          <w:szCs w:val="24"/>
        </w:rPr>
        <w:t xml:space="preserve"> </w:t>
      </w:r>
      <w:r w:rsidR="00A0280A">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6EAAB74B" w14:textId="77777777" w:rsidR="009E490E" w:rsidRDefault="009E490E" w:rsidP="003517FC">
      <w:pPr>
        <w:spacing w:after="0" w:line="240" w:lineRule="auto"/>
        <w:ind w:left="720" w:hanging="720"/>
        <w:rPr>
          <w:rFonts w:ascii="Times New Roman" w:hAnsi="Times New Roman" w:cs="Times New Roman"/>
          <w:sz w:val="24"/>
          <w:szCs w:val="24"/>
        </w:rPr>
      </w:pPr>
    </w:p>
    <w:p w14:paraId="5E3E3023" w14:textId="41089F7E" w:rsidR="00342428" w:rsidRPr="00342428" w:rsidRDefault="00342428" w:rsidP="003517FC">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342428">
        <w:rPr>
          <w:rFonts w:ascii="Times New Roman" w:hAnsi="Times New Roman" w:cs="Times New Roman"/>
          <w:b/>
          <w:bCs/>
          <w:sz w:val="24"/>
          <w:szCs w:val="24"/>
          <w:u w:val="single"/>
        </w:rPr>
        <w:t>They’re Watching You Teach (Handling Classroom Observations)</w:t>
      </w:r>
      <w:r w:rsidRPr="00342428">
        <w:rPr>
          <w:rFonts w:ascii="Times New Roman" w:hAnsi="Times New Roman" w:cs="Times New Roman"/>
          <w:b/>
          <w:bCs/>
          <w:sz w:val="24"/>
          <w:szCs w:val="24"/>
          <w:u w:val="single"/>
        </w:rPr>
        <w:t>.</w:t>
      </w:r>
    </w:p>
    <w:p w14:paraId="683E2337" w14:textId="10922803" w:rsidR="00342428" w:rsidRDefault="0034242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42428">
        <w:rPr>
          <w:rFonts w:ascii="Times New Roman" w:hAnsi="Times New Roman" w:cs="Times New Roman"/>
          <w:sz w:val="24"/>
          <w:szCs w:val="24"/>
        </w:rPr>
        <w:t>James M. Lang and Kristi Rudenga</w:t>
      </w:r>
    </w:p>
    <w:p w14:paraId="0C5A244B" w14:textId="03588C03" w:rsidR="00342428" w:rsidRDefault="0034242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42428">
        <w:rPr>
          <w:rFonts w:ascii="Times New Roman" w:hAnsi="Times New Roman" w:cs="Times New Roman"/>
          <w:sz w:val="24"/>
          <w:szCs w:val="24"/>
        </w:rPr>
        <w:t>January 31, 2025</w:t>
      </w:r>
    </w:p>
    <w:p w14:paraId="2D400403" w14:textId="792F143B" w:rsidR="00342428" w:rsidRDefault="0034242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42428">
        <w:rPr>
          <w:rFonts w:ascii="Times New Roman" w:hAnsi="Times New Roman" w:cs="Times New Roman"/>
          <w:sz w:val="24"/>
          <w:szCs w:val="24"/>
        </w:rPr>
        <w:t>How to put your best foot forward in a classroom observation.</w:t>
      </w:r>
    </w:p>
    <w:p w14:paraId="1F17EEF7" w14:textId="77777777" w:rsidR="00342428" w:rsidRPr="00342428" w:rsidRDefault="00342428" w:rsidP="00342428">
      <w:pPr>
        <w:spacing w:after="0" w:line="240" w:lineRule="auto"/>
        <w:ind w:left="720" w:hanging="720"/>
        <w:rPr>
          <w:rFonts w:ascii="Times New Roman" w:hAnsi="Times New Roman" w:cs="Times New Roman"/>
          <w:sz w:val="24"/>
          <w:szCs w:val="24"/>
        </w:rPr>
      </w:pPr>
      <w:r w:rsidRPr="00342428">
        <w:rPr>
          <w:rFonts w:ascii="Times New Roman" w:hAnsi="Times New Roman" w:cs="Times New Roman"/>
          <w:sz w:val="24"/>
          <w:szCs w:val="24"/>
        </w:rPr>
        <w:t xml:space="preserve">LINK: </w:t>
      </w:r>
      <w:hyperlink r:id="rId8" w:history="1">
        <w:r w:rsidRPr="00342428">
          <w:rPr>
            <w:rStyle w:val="Hyperlink"/>
            <w:rFonts w:ascii="Times New Roman" w:hAnsi="Times New Roman" w:cs="Times New Roman"/>
            <w:sz w:val="24"/>
            <w:szCs w:val="24"/>
          </w:rPr>
          <w:t>https://www.chronicle.com/article/theyre-watching-you-teach?utm_source=Iterable&amp;utm_medium=email&amp;utm_campaign=campaign_12531263_nl_Academe-Today_date_20250206&amp;sra=true</w:t>
        </w:r>
      </w:hyperlink>
    </w:p>
    <w:p w14:paraId="57923569" w14:textId="77777777" w:rsidR="00342428" w:rsidRDefault="00342428" w:rsidP="003517FC">
      <w:pPr>
        <w:spacing w:after="0" w:line="240" w:lineRule="auto"/>
        <w:ind w:left="720" w:hanging="720"/>
        <w:rPr>
          <w:rFonts w:ascii="Times New Roman" w:hAnsi="Times New Roman" w:cs="Times New Roman"/>
          <w:sz w:val="24"/>
          <w:szCs w:val="24"/>
        </w:rPr>
      </w:pPr>
    </w:p>
    <w:p w14:paraId="1F5DB4D6" w14:textId="345ABA95" w:rsidR="001F447B" w:rsidRPr="001F447B" w:rsidRDefault="001F447B"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F447B">
        <w:rPr>
          <w:rFonts w:ascii="Times New Roman" w:hAnsi="Times New Roman" w:cs="Times New Roman"/>
          <w:b/>
          <w:bCs/>
          <w:sz w:val="24"/>
          <w:szCs w:val="24"/>
          <w:u w:val="single"/>
        </w:rPr>
        <w:t>As Women In Academia, Having Children Can Feel Impossible. Talking About It Makes Us Feel Less Alone.</w:t>
      </w:r>
    </w:p>
    <w:p w14:paraId="664A44AA" w14:textId="5091F1C7" w:rsidR="001F447B" w:rsidRDefault="001F447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F447B">
        <w:rPr>
          <w:rFonts w:ascii="Times New Roman" w:hAnsi="Times New Roman" w:cs="Times New Roman"/>
          <w:sz w:val="24"/>
          <w:szCs w:val="24"/>
        </w:rPr>
        <w:t>Cecilia Padilla Iglesias, Erika C. Freeman</w:t>
      </w:r>
    </w:p>
    <w:p w14:paraId="5686C648" w14:textId="0E36653B" w:rsidR="001F447B" w:rsidRDefault="001F447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F447B">
        <w:rPr>
          <w:rFonts w:ascii="Times New Roman" w:hAnsi="Times New Roman" w:cs="Times New Roman"/>
          <w:sz w:val="24"/>
          <w:szCs w:val="24"/>
        </w:rPr>
        <w:t>28 Nov 2024</w:t>
      </w:r>
    </w:p>
    <w:p w14:paraId="14CBFD1C" w14:textId="241D1F86" w:rsidR="001F447B" w:rsidRDefault="001F447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F447B">
        <w:rPr>
          <w:rFonts w:ascii="Times New Roman" w:hAnsi="Times New Roman" w:cs="Times New Roman"/>
          <w:sz w:val="24"/>
          <w:szCs w:val="24"/>
        </w:rPr>
        <w:t>The struggle is “balancing their careers not just with motherhood, but with what comes before: relationships and planning for a family,” these postdocs write</w:t>
      </w:r>
      <w:r>
        <w:rPr>
          <w:rFonts w:ascii="Times New Roman" w:hAnsi="Times New Roman" w:cs="Times New Roman"/>
          <w:sz w:val="24"/>
          <w:szCs w:val="24"/>
        </w:rPr>
        <w:t xml:space="preserve">. </w:t>
      </w:r>
    </w:p>
    <w:p w14:paraId="613B6A24" w14:textId="57D6443A" w:rsidR="001F447B" w:rsidRDefault="001F447B" w:rsidP="001F447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 w:history="1">
        <w:r w:rsidRPr="00165EAF">
          <w:rPr>
            <w:rStyle w:val="Hyperlink"/>
            <w:rFonts w:ascii="Times New Roman" w:hAnsi="Times New Roman" w:cs="Times New Roman"/>
            <w:sz w:val="24"/>
            <w:szCs w:val="24"/>
          </w:rPr>
          <w:t>https://www.science.org/content/article/women-academia-having-children-can-feel-impossible-talking-about-it-makes-us-feel-less</w:t>
        </w:r>
      </w:hyperlink>
      <w:r>
        <w:rPr>
          <w:rFonts w:ascii="Times New Roman" w:hAnsi="Times New Roman" w:cs="Times New Roman"/>
          <w:sz w:val="24"/>
          <w:szCs w:val="24"/>
        </w:rPr>
        <w:t xml:space="preserve"> </w:t>
      </w:r>
    </w:p>
    <w:p w14:paraId="3D9F31E4" w14:textId="77777777" w:rsidR="001F447B" w:rsidRDefault="001F447B" w:rsidP="003517FC">
      <w:pPr>
        <w:spacing w:after="0" w:line="240" w:lineRule="auto"/>
        <w:ind w:left="720" w:hanging="720"/>
        <w:rPr>
          <w:rFonts w:ascii="Times New Roman" w:hAnsi="Times New Roman" w:cs="Times New Roman"/>
          <w:sz w:val="24"/>
          <w:szCs w:val="24"/>
        </w:rPr>
      </w:pPr>
    </w:p>
    <w:p w14:paraId="7DA30531" w14:textId="2B2D1010" w:rsidR="004D5881" w:rsidRPr="004D5881" w:rsidRDefault="004D5881"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D5881">
        <w:rPr>
          <w:rFonts w:ascii="Times New Roman" w:hAnsi="Times New Roman" w:cs="Times New Roman"/>
          <w:b/>
          <w:bCs/>
          <w:sz w:val="24"/>
          <w:szCs w:val="24"/>
          <w:u w:val="single"/>
        </w:rPr>
        <w:t>What to Expect in Your First Year of Work at a Small College.</w:t>
      </w:r>
    </w:p>
    <w:p w14:paraId="6564EA15" w14:textId="4348876A" w:rsidR="004D5881" w:rsidRDefault="004D5881"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D5881">
        <w:rPr>
          <w:rFonts w:ascii="Times New Roman" w:hAnsi="Times New Roman" w:cs="Times New Roman"/>
          <w:sz w:val="24"/>
          <w:szCs w:val="24"/>
        </w:rPr>
        <w:t>Lisa Jasinski and Lisa Anderson-Levy</w:t>
      </w:r>
    </w:p>
    <w:p w14:paraId="51CBB75F" w14:textId="0CB00647" w:rsidR="004D5881" w:rsidRDefault="004D5881"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D5881">
        <w:rPr>
          <w:rFonts w:ascii="Times New Roman" w:hAnsi="Times New Roman" w:cs="Times New Roman"/>
          <w:sz w:val="24"/>
          <w:szCs w:val="24"/>
        </w:rPr>
        <w:t>October 4, 2024</w:t>
      </w:r>
    </w:p>
    <w:p w14:paraId="52C28550" w14:textId="7CB3EBA0" w:rsidR="004D5881" w:rsidRDefault="004D5881"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D5881">
        <w:rPr>
          <w:rFonts w:ascii="Times New Roman" w:hAnsi="Times New Roman" w:cs="Times New Roman"/>
          <w:sz w:val="24"/>
          <w:szCs w:val="24"/>
        </w:rPr>
        <w:t>How to make a smooth transition from doctoral student at a research university to faculty member on a liberal-arts campus.</w:t>
      </w:r>
    </w:p>
    <w:p w14:paraId="76A12EA1" w14:textId="57ED875E" w:rsidR="004D5881" w:rsidRDefault="004D5881" w:rsidP="003517FC">
      <w:pPr>
        <w:spacing w:after="0" w:line="240" w:lineRule="auto"/>
        <w:ind w:left="720" w:hanging="720"/>
        <w:rPr>
          <w:rFonts w:ascii="Times New Roman" w:hAnsi="Times New Roman" w:cs="Times New Roman"/>
          <w:sz w:val="24"/>
          <w:szCs w:val="24"/>
        </w:rPr>
      </w:pPr>
      <w:r w:rsidRPr="004D5881">
        <w:rPr>
          <w:rFonts w:ascii="Times New Roman" w:hAnsi="Times New Roman" w:cs="Times New Roman"/>
          <w:sz w:val="24"/>
          <w:szCs w:val="24"/>
        </w:rPr>
        <w:t xml:space="preserve">LINK: </w:t>
      </w:r>
      <w:hyperlink r:id="rId10" w:history="1">
        <w:r w:rsidRPr="00B66F13">
          <w:rPr>
            <w:rStyle w:val="Hyperlink"/>
            <w:rFonts w:ascii="Times New Roman" w:hAnsi="Times New Roman" w:cs="Times New Roman"/>
            <w:sz w:val="24"/>
            <w:szCs w:val="24"/>
          </w:rPr>
          <w:t>https://www.chronicle.com/article/what-to-expect-in-your-first-year-of-work-at-a-small-college</w:t>
        </w:r>
      </w:hyperlink>
      <w:r>
        <w:rPr>
          <w:rFonts w:ascii="Times New Roman" w:hAnsi="Times New Roman" w:cs="Times New Roman"/>
          <w:sz w:val="24"/>
          <w:szCs w:val="24"/>
        </w:rPr>
        <w:t xml:space="preserve"> </w:t>
      </w:r>
    </w:p>
    <w:p w14:paraId="6CBC7A84" w14:textId="77777777" w:rsidR="004D5881" w:rsidRDefault="004D5881" w:rsidP="003517FC">
      <w:pPr>
        <w:spacing w:after="0" w:line="240" w:lineRule="auto"/>
        <w:ind w:left="720" w:hanging="720"/>
        <w:rPr>
          <w:rFonts w:ascii="Times New Roman" w:hAnsi="Times New Roman" w:cs="Times New Roman"/>
          <w:sz w:val="24"/>
          <w:szCs w:val="24"/>
        </w:rPr>
      </w:pPr>
    </w:p>
    <w:p w14:paraId="2198B800" w14:textId="06361B68" w:rsidR="00071856" w:rsidRPr="00071856" w:rsidRDefault="00071856"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71856">
        <w:rPr>
          <w:rFonts w:ascii="Times New Roman" w:hAnsi="Times New Roman" w:cs="Times New Roman"/>
          <w:b/>
          <w:bCs/>
          <w:sz w:val="24"/>
          <w:szCs w:val="24"/>
          <w:u w:val="single"/>
        </w:rPr>
        <w:t>A Leadership Position We Aren’t Prepared For (the Lab).</w:t>
      </w:r>
    </w:p>
    <w:p w14:paraId="3C6FFD93" w14:textId="26F09754" w:rsidR="00071856" w:rsidRDefault="0007185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71856">
        <w:rPr>
          <w:rFonts w:ascii="Times New Roman" w:hAnsi="Times New Roman" w:cs="Times New Roman"/>
          <w:sz w:val="24"/>
          <w:szCs w:val="24"/>
        </w:rPr>
        <w:t>Jen Heemstra</w:t>
      </w:r>
    </w:p>
    <w:p w14:paraId="7A4436CB" w14:textId="76E8A3C9" w:rsidR="00071856" w:rsidRDefault="0007185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71856">
        <w:rPr>
          <w:rFonts w:ascii="Times New Roman" w:hAnsi="Times New Roman" w:cs="Times New Roman"/>
          <w:sz w:val="24"/>
          <w:szCs w:val="24"/>
        </w:rPr>
        <w:t>August 27, 2024</w:t>
      </w:r>
    </w:p>
    <w:p w14:paraId="0A206FB7" w14:textId="2E291DF6" w:rsidR="00071856" w:rsidRDefault="0007185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71856">
        <w:rPr>
          <w:rFonts w:ascii="Times New Roman" w:hAnsi="Times New Roman" w:cs="Times New Roman"/>
          <w:sz w:val="24"/>
          <w:szCs w:val="24"/>
        </w:rPr>
        <w:t>Faculty members who run a lab have a research job and a leadership job, but they are often only trained for one of those, Jen Heemstra writes.</w:t>
      </w:r>
    </w:p>
    <w:p w14:paraId="4DFE6D5C" w14:textId="1031A90E" w:rsidR="00071856" w:rsidRPr="00071856" w:rsidRDefault="00071856" w:rsidP="00071856">
      <w:pPr>
        <w:spacing w:after="0" w:line="240" w:lineRule="auto"/>
        <w:ind w:left="720" w:hanging="720"/>
        <w:rPr>
          <w:rFonts w:ascii="Times New Roman" w:hAnsi="Times New Roman" w:cs="Times New Roman"/>
          <w:sz w:val="24"/>
          <w:szCs w:val="24"/>
        </w:rPr>
      </w:pPr>
      <w:r w:rsidRPr="00071856">
        <w:rPr>
          <w:rFonts w:ascii="Times New Roman" w:hAnsi="Times New Roman" w:cs="Times New Roman"/>
          <w:sz w:val="24"/>
          <w:szCs w:val="24"/>
        </w:rPr>
        <w:t xml:space="preserve">LINK: </w:t>
      </w:r>
      <w:hyperlink r:id="rId11" w:history="1">
        <w:r w:rsidRPr="00490E4E">
          <w:rPr>
            <w:rStyle w:val="Hyperlink"/>
            <w:rFonts w:ascii="Times New Roman" w:hAnsi="Times New Roman" w:cs="Times New Roman"/>
            <w:sz w:val="24"/>
            <w:szCs w:val="24"/>
          </w:rPr>
          <w:t>https://www.insidehighered.com/opinion/career-advice/advancing-faculty/2024/08/27/researchers-should-be-better-prepared-be-leaders</w:t>
        </w:r>
      </w:hyperlink>
      <w:r>
        <w:rPr>
          <w:rFonts w:ascii="Times New Roman" w:hAnsi="Times New Roman" w:cs="Times New Roman"/>
          <w:sz w:val="24"/>
          <w:szCs w:val="24"/>
        </w:rPr>
        <w:t xml:space="preserve"> </w:t>
      </w:r>
    </w:p>
    <w:p w14:paraId="34B62EED" w14:textId="77777777" w:rsidR="00071856" w:rsidRPr="00071856" w:rsidRDefault="00071856" w:rsidP="00071856">
      <w:pPr>
        <w:spacing w:after="0" w:line="240" w:lineRule="auto"/>
        <w:ind w:left="720" w:hanging="720"/>
        <w:rPr>
          <w:rFonts w:ascii="Times New Roman" w:hAnsi="Times New Roman" w:cs="Times New Roman"/>
          <w:sz w:val="24"/>
          <w:szCs w:val="24"/>
        </w:rPr>
      </w:pPr>
    </w:p>
    <w:p w14:paraId="228705E0" w14:textId="70B4EA83" w:rsidR="006C7CE2" w:rsidRPr="006C7CE2" w:rsidRDefault="006C7CE2"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C7CE2">
        <w:rPr>
          <w:rFonts w:ascii="Times New Roman" w:hAnsi="Times New Roman" w:cs="Times New Roman"/>
          <w:b/>
          <w:bCs/>
          <w:sz w:val="24"/>
          <w:szCs w:val="24"/>
          <w:u w:val="single"/>
        </w:rPr>
        <w:t>The Virtues of Being a Selfish Teacher-Scholar.</w:t>
      </w:r>
    </w:p>
    <w:p w14:paraId="33B2CC34" w14:textId="4030377F" w:rsidR="006C7CE2" w:rsidRDefault="006C7CE2"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C7CE2">
        <w:rPr>
          <w:rFonts w:ascii="Times New Roman" w:hAnsi="Times New Roman" w:cs="Times New Roman"/>
          <w:sz w:val="24"/>
          <w:szCs w:val="24"/>
        </w:rPr>
        <w:t>Anthony Barnhart</w:t>
      </w:r>
    </w:p>
    <w:p w14:paraId="064CDC62" w14:textId="4203C9D9" w:rsidR="006C7CE2" w:rsidRDefault="006C7CE2"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C7CE2">
        <w:rPr>
          <w:rFonts w:ascii="Times New Roman" w:hAnsi="Times New Roman" w:cs="Times New Roman"/>
          <w:sz w:val="24"/>
          <w:szCs w:val="24"/>
        </w:rPr>
        <w:t>February 29, 2024</w:t>
      </w:r>
    </w:p>
    <w:p w14:paraId="63E5663A" w14:textId="7B75059E" w:rsidR="006C7CE2" w:rsidRDefault="006C7CE2"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C7CE2">
        <w:rPr>
          <w:rFonts w:ascii="Times New Roman" w:hAnsi="Times New Roman" w:cs="Times New Roman"/>
          <w:sz w:val="24"/>
          <w:szCs w:val="24"/>
        </w:rPr>
        <w:t>We’re pulled in many different directions and supposed to be jacks-of-all-trades, writes Anthony Barnhart, but that expectation is unreasonable.</w:t>
      </w:r>
    </w:p>
    <w:p w14:paraId="179624EA" w14:textId="39EBD0A6" w:rsidR="006C7CE2" w:rsidRPr="006C7CE2" w:rsidRDefault="006C7CE2" w:rsidP="006C7CE2">
      <w:pPr>
        <w:spacing w:after="0" w:line="240" w:lineRule="auto"/>
        <w:ind w:left="720" w:hanging="720"/>
        <w:rPr>
          <w:rFonts w:ascii="Times New Roman" w:hAnsi="Times New Roman" w:cs="Times New Roman"/>
          <w:sz w:val="24"/>
          <w:szCs w:val="24"/>
        </w:rPr>
      </w:pPr>
      <w:r w:rsidRPr="006C7CE2">
        <w:rPr>
          <w:rFonts w:ascii="Times New Roman" w:hAnsi="Times New Roman" w:cs="Times New Roman"/>
          <w:sz w:val="24"/>
          <w:szCs w:val="24"/>
        </w:rPr>
        <w:t xml:space="preserve">LINK: </w:t>
      </w:r>
      <w:hyperlink r:id="rId12" w:history="1">
        <w:r w:rsidRPr="00B03272">
          <w:rPr>
            <w:rStyle w:val="Hyperlink"/>
            <w:rFonts w:ascii="Times New Roman" w:hAnsi="Times New Roman" w:cs="Times New Roman"/>
            <w:sz w:val="24"/>
            <w:szCs w:val="24"/>
          </w:rPr>
          <w:t>https://www.insidehighered.com/opinion/career-advice/advancing-faculty/2024/02/29/benefits-being-selfish-teacher-scholar-opinion</w:t>
        </w:r>
      </w:hyperlink>
      <w:r>
        <w:rPr>
          <w:rFonts w:ascii="Times New Roman" w:hAnsi="Times New Roman" w:cs="Times New Roman"/>
          <w:sz w:val="24"/>
          <w:szCs w:val="24"/>
        </w:rPr>
        <w:t xml:space="preserve"> </w:t>
      </w:r>
    </w:p>
    <w:p w14:paraId="69E42DFC" w14:textId="77777777" w:rsidR="006C7CE2" w:rsidRDefault="006C7CE2" w:rsidP="003517FC">
      <w:pPr>
        <w:spacing w:after="0" w:line="240" w:lineRule="auto"/>
        <w:ind w:left="720" w:hanging="720"/>
        <w:rPr>
          <w:rFonts w:ascii="Times New Roman" w:hAnsi="Times New Roman" w:cs="Times New Roman"/>
          <w:sz w:val="24"/>
          <w:szCs w:val="24"/>
        </w:rPr>
      </w:pPr>
    </w:p>
    <w:p w14:paraId="5ED5D806" w14:textId="196B043C" w:rsidR="00503AA0" w:rsidRPr="00503AA0" w:rsidRDefault="00503AA0"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03AA0">
        <w:rPr>
          <w:rFonts w:ascii="Times New Roman" w:hAnsi="Times New Roman" w:cs="Times New Roman"/>
          <w:b/>
          <w:bCs/>
          <w:sz w:val="24"/>
          <w:szCs w:val="24"/>
          <w:u w:val="single"/>
        </w:rPr>
        <w:t>Four Ways To Achieve A Better Work-Life Balance In Academia.</w:t>
      </w:r>
    </w:p>
    <w:p w14:paraId="46950B72" w14:textId="73CD8B07" w:rsidR="00503AA0" w:rsidRDefault="00503AA0"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03AA0">
        <w:rPr>
          <w:rFonts w:ascii="Times New Roman" w:hAnsi="Times New Roman" w:cs="Times New Roman"/>
          <w:sz w:val="24"/>
          <w:szCs w:val="24"/>
        </w:rPr>
        <w:t>Rushana Khusainova, University of Bristol</w:t>
      </w:r>
    </w:p>
    <w:p w14:paraId="7FB922D6" w14:textId="3143D5CA" w:rsidR="00503AA0" w:rsidRDefault="00503AA0"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03AA0">
        <w:rPr>
          <w:rFonts w:ascii="Times New Roman" w:hAnsi="Times New Roman" w:cs="Times New Roman"/>
          <w:sz w:val="24"/>
          <w:szCs w:val="24"/>
        </w:rPr>
        <w:t>21 Feb 2024</w:t>
      </w:r>
    </w:p>
    <w:p w14:paraId="0D010380" w14:textId="025ADAA3" w:rsidR="00503AA0" w:rsidRDefault="00503AA0"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503AA0">
        <w:rPr>
          <w:rFonts w:ascii="Times New Roman" w:hAnsi="Times New Roman" w:cs="Times New Roman"/>
          <w:sz w:val="24"/>
          <w:szCs w:val="24"/>
        </w:rPr>
        <w:t>Switching off can be a considerable challenge for those working in higher education, even though it is essential for a work-life balance and well-being</w:t>
      </w:r>
      <w:r>
        <w:rPr>
          <w:rFonts w:ascii="Times New Roman" w:hAnsi="Times New Roman" w:cs="Times New Roman"/>
          <w:sz w:val="24"/>
          <w:szCs w:val="24"/>
        </w:rPr>
        <w:t>.</w:t>
      </w:r>
    </w:p>
    <w:p w14:paraId="7C7FB4B8" w14:textId="126D767C" w:rsidR="00503AA0" w:rsidRDefault="00503AA0" w:rsidP="00503AA0">
      <w:pPr>
        <w:spacing w:after="0" w:line="240" w:lineRule="auto"/>
        <w:ind w:left="720" w:hanging="720"/>
        <w:rPr>
          <w:rFonts w:ascii="Times New Roman" w:hAnsi="Times New Roman" w:cs="Times New Roman"/>
          <w:sz w:val="24"/>
          <w:szCs w:val="24"/>
        </w:rPr>
      </w:pPr>
      <w:r w:rsidRPr="00503AA0">
        <w:rPr>
          <w:rFonts w:ascii="Times New Roman" w:hAnsi="Times New Roman" w:cs="Times New Roman"/>
          <w:sz w:val="24"/>
          <w:szCs w:val="24"/>
        </w:rPr>
        <w:t xml:space="preserve">LINK: </w:t>
      </w:r>
      <w:hyperlink r:id="rId13" w:history="1">
        <w:r w:rsidRPr="00D257E2">
          <w:rPr>
            <w:rStyle w:val="Hyperlink"/>
            <w:rFonts w:ascii="Times New Roman" w:hAnsi="Times New Roman" w:cs="Times New Roman"/>
            <w:sz w:val="24"/>
            <w:szCs w:val="24"/>
          </w:rPr>
          <w:t>https://www.timeshighereducation.com/campus/four-ways-achieve-better-worklife-balance-academia</w:t>
        </w:r>
      </w:hyperlink>
      <w:r>
        <w:rPr>
          <w:rFonts w:ascii="Times New Roman" w:hAnsi="Times New Roman" w:cs="Times New Roman"/>
          <w:sz w:val="24"/>
          <w:szCs w:val="24"/>
        </w:rPr>
        <w:t xml:space="preserve"> </w:t>
      </w:r>
    </w:p>
    <w:p w14:paraId="53B20E80" w14:textId="77777777" w:rsidR="00503AA0" w:rsidRDefault="00503AA0" w:rsidP="003517FC">
      <w:pPr>
        <w:spacing w:after="0" w:line="240" w:lineRule="auto"/>
        <w:ind w:left="720" w:hanging="720"/>
        <w:rPr>
          <w:rFonts w:ascii="Times New Roman" w:hAnsi="Times New Roman" w:cs="Times New Roman"/>
          <w:sz w:val="24"/>
          <w:szCs w:val="24"/>
        </w:rPr>
      </w:pPr>
    </w:p>
    <w:p w14:paraId="7A4A0D7A" w14:textId="4A812432" w:rsidR="008E59B8" w:rsidRPr="008E59B8" w:rsidRDefault="008E59B8"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E59B8">
        <w:rPr>
          <w:rFonts w:ascii="Times New Roman" w:hAnsi="Times New Roman" w:cs="Times New Roman"/>
          <w:b/>
          <w:bCs/>
          <w:sz w:val="24"/>
          <w:szCs w:val="24"/>
          <w:u w:val="single"/>
        </w:rPr>
        <w:t>10 Survival Tips for New Professors.</w:t>
      </w:r>
    </w:p>
    <w:p w14:paraId="76EB9F64" w14:textId="7BB6687B" w:rsidR="008E59B8" w:rsidRDefault="008E59B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E59B8">
        <w:rPr>
          <w:rFonts w:ascii="Times New Roman" w:hAnsi="Times New Roman" w:cs="Times New Roman"/>
          <w:sz w:val="24"/>
          <w:szCs w:val="24"/>
        </w:rPr>
        <w:t>Benjamin Pacini</w:t>
      </w:r>
    </w:p>
    <w:p w14:paraId="74009933" w14:textId="3D7210DF" w:rsidR="008E59B8" w:rsidRDefault="008E59B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E59B8">
        <w:rPr>
          <w:rFonts w:ascii="Times New Roman" w:hAnsi="Times New Roman" w:cs="Times New Roman"/>
          <w:sz w:val="24"/>
          <w:szCs w:val="24"/>
        </w:rPr>
        <w:t>January 25, 2024</w:t>
      </w:r>
    </w:p>
    <w:p w14:paraId="5C608FB8" w14:textId="47D01AB7" w:rsidR="008E59B8" w:rsidRDefault="008E59B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E59B8">
        <w:rPr>
          <w:rFonts w:ascii="Times New Roman" w:hAnsi="Times New Roman" w:cs="Times New Roman"/>
          <w:sz w:val="24"/>
          <w:szCs w:val="24"/>
        </w:rPr>
        <w:t>Benjamin Pacini offers advice that can help you make your life as an instructor a little easier and, more important, benefit your students.</w:t>
      </w:r>
    </w:p>
    <w:p w14:paraId="2362FAA3" w14:textId="7BA4AC62" w:rsidR="008E59B8" w:rsidRPr="008E59B8" w:rsidRDefault="008E59B8" w:rsidP="008E59B8">
      <w:pPr>
        <w:spacing w:after="0" w:line="240" w:lineRule="auto"/>
        <w:ind w:left="720" w:hanging="720"/>
        <w:rPr>
          <w:rFonts w:ascii="Times New Roman" w:hAnsi="Times New Roman" w:cs="Times New Roman"/>
          <w:sz w:val="24"/>
          <w:szCs w:val="24"/>
        </w:rPr>
      </w:pPr>
      <w:r w:rsidRPr="008E59B8">
        <w:rPr>
          <w:rFonts w:ascii="Times New Roman" w:hAnsi="Times New Roman" w:cs="Times New Roman"/>
          <w:sz w:val="24"/>
          <w:szCs w:val="24"/>
        </w:rPr>
        <w:t xml:space="preserve">LINK: </w:t>
      </w:r>
      <w:hyperlink r:id="rId14" w:history="1">
        <w:r w:rsidRPr="00AD18E0">
          <w:rPr>
            <w:rStyle w:val="Hyperlink"/>
            <w:rFonts w:ascii="Times New Roman" w:hAnsi="Times New Roman" w:cs="Times New Roman"/>
            <w:sz w:val="24"/>
            <w:szCs w:val="24"/>
          </w:rPr>
          <w:t>https://www.insidehighered.com/opinion/career-advice/2024/01/25/10-survival-tips-help-new-faculty-members-opinion</w:t>
        </w:r>
      </w:hyperlink>
      <w:r>
        <w:rPr>
          <w:rFonts w:ascii="Times New Roman" w:hAnsi="Times New Roman" w:cs="Times New Roman"/>
          <w:sz w:val="24"/>
          <w:szCs w:val="24"/>
        </w:rPr>
        <w:t xml:space="preserve"> </w:t>
      </w:r>
    </w:p>
    <w:p w14:paraId="441BD56A" w14:textId="77777777" w:rsidR="008E59B8" w:rsidRDefault="008E59B8" w:rsidP="003517FC">
      <w:pPr>
        <w:spacing w:after="0" w:line="240" w:lineRule="auto"/>
        <w:ind w:left="720" w:hanging="720"/>
        <w:rPr>
          <w:rFonts w:ascii="Times New Roman" w:hAnsi="Times New Roman" w:cs="Times New Roman"/>
          <w:sz w:val="24"/>
          <w:szCs w:val="24"/>
        </w:rPr>
      </w:pPr>
    </w:p>
    <w:p w14:paraId="23D66BA7" w14:textId="0F1071F8" w:rsidR="00003FA6" w:rsidRPr="00003FA6" w:rsidRDefault="00003FA6"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03FA6">
        <w:rPr>
          <w:rFonts w:ascii="Times New Roman" w:hAnsi="Times New Roman" w:cs="Times New Roman"/>
          <w:b/>
          <w:bCs/>
          <w:sz w:val="24"/>
          <w:szCs w:val="24"/>
          <w:u w:val="single"/>
        </w:rPr>
        <w:t>Are Academia And Motherhood Incompatible?</w:t>
      </w:r>
    </w:p>
    <w:p w14:paraId="7660C184" w14:textId="5A8CD91E" w:rsidR="00003FA6" w:rsidRDefault="00003F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03FA6">
        <w:rPr>
          <w:rFonts w:ascii="Times New Roman" w:hAnsi="Times New Roman" w:cs="Times New Roman"/>
          <w:sz w:val="24"/>
          <w:szCs w:val="24"/>
        </w:rPr>
        <w:t>Eve Hayes De Kalaf, Jessica Hope, Elizabeth Faulkner, Cathal Rogers Annie Abelman</w:t>
      </w:r>
    </w:p>
    <w:p w14:paraId="1E039474" w14:textId="79C024B7" w:rsidR="00003FA6" w:rsidRDefault="00003F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03FA6">
        <w:rPr>
          <w:rFonts w:ascii="Times New Roman" w:hAnsi="Times New Roman" w:cs="Times New Roman"/>
          <w:sz w:val="24"/>
          <w:szCs w:val="24"/>
        </w:rPr>
        <w:t>January 18, 2024</w:t>
      </w:r>
    </w:p>
    <w:p w14:paraId="7FADE700" w14:textId="188CDFA7" w:rsidR="00003FA6" w:rsidRDefault="00003F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03FA6">
        <w:rPr>
          <w:rFonts w:ascii="Times New Roman" w:hAnsi="Times New Roman" w:cs="Times New Roman"/>
          <w:sz w:val="24"/>
          <w:szCs w:val="24"/>
        </w:rPr>
        <w:t>While UK universities are starting to address the challenges faced by new mothers, combining parenthood and academia remains a difficult task. Five writers give their experience of what institutions are getting right and wrong in supporting academic mums</w:t>
      </w:r>
      <w:r>
        <w:rPr>
          <w:rFonts w:ascii="Times New Roman" w:hAnsi="Times New Roman" w:cs="Times New Roman"/>
          <w:sz w:val="24"/>
          <w:szCs w:val="24"/>
        </w:rPr>
        <w:t>.</w:t>
      </w:r>
    </w:p>
    <w:p w14:paraId="53A63C4A" w14:textId="5F622C55" w:rsidR="00003FA6" w:rsidRPr="00003FA6" w:rsidRDefault="00003FA6" w:rsidP="00003FA6">
      <w:pPr>
        <w:spacing w:after="0" w:line="240" w:lineRule="auto"/>
        <w:ind w:left="720" w:hanging="720"/>
        <w:rPr>
          <w:rFonts w:ascii="Times New Roman" w:hAnsi="Times New Roman" w:cs="Times New Roman"/>
          <w:sz w:val="24"/>
          <w:szCs w:val="24"/>
        </w:rPr>
      </w:pPr>
      <w:r w:rsidRPr="00003FA6">
        <w:rPr>
          <w:rFonts w:ascii="Times New Roman" w:hAnsi="Times New Roman" w:cs="Times New Roman"/>
          <w:sz w:val="24"/>
          <w:szCs w:val="24"/>
        </w:rPr>
        <w:t xml:space="preserve">LINK: </w:t>
      </w:r>
      <w:hyperlink r:id="rId15" w:history="1">
        <w:r w:rsidRPr="00FF2987">
          <w:rPr>
            <w:rStyle w:val="Hyperlink"/>
            <w:rFonts w:ascii="Times New Roman" w:hAnsi="Times New Roman" w:cs="Times New Roman"/>
            <w:sz w:val="24"/>
            <w:szCs w:val="24"/>
          </w:rPr>
          <w:t>https://www.timeshighereducation.com/depth/are-academia-and-motherhood-incompatible</w:t>
        </w:r>
      </w:hyperlink>
      <w:r>
        <w:rPr>
          <w:rFonts w:ascii="Times New Roman" w:hAnsi="Times New Roman" w:cs="Times New Roman"/>
          <w:sz w:val="24"/>
          <w:szCs w:val="24"/>
        </w:rPr>
        <w:t xml:space="preserve"> </w:t>
      </w:r>
    </w:p>
    <w:p w14:paraId="5A4B291E" w14:textId="77777777" w:rsidR="00003FA6" w:rsidRDefault="00003FA6" w:rsidP="003517FC">
      <w:pPr>
        <w:spacing w:after="0" w:line="240" w:lineRule="auto"/>
        <w:ind w:left="720" w:hanging="720"/>
        <w:rPr>
          <w:rFonts w:ascii="Times New Roman" w:hAnsi="Times New Roman" w:cs="Times New Roman"/>
          <w:sz w:val="24"/>
          <w:szCs w:val="24"/>
        </w:rPr>
      </w:pPr>
    </w:p>
    <w:p w14:paraId="71922CAD" w14:textId="4D0F220D" w:rsidR="005E4113" w:rsidRPr="005E4113" w:rsidRDefault="005E4113"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E4113">
        <w:rPr>
          <w:rFonts w:ascii="Times New Roman" w:hAnsi="Times New Roman" w:cs="Times New Roman"/>
          <w:b/>
          <w:bCs/>
          <w:sz w:val="24"/>
          <w:szCs w:val="24"/>
          <w:u w:val="single"/>
        </w:rPr>
        <w:t>Afrochemistry? Identity Politics Is Killing Academia.</w:t>
      </w:r>
    </w:p>
    <w:p w14:paraId="2A60CD3F" w14:textId="590E25FD" w:rsidR="005E4113" w:rsidRDefault="005E4113"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E4113">
        <w:rPr>
          <w:rFonts w:ascii="Times New Roman" w:hAnsi="Times New Roman" w:cs="Times New Roman"/>
          <w:sz w:val="24"/>
          <w:szCs w:val="24"/>
        </w:rPr>
        <w:t>Alka Sehgal Cuthbert</w:t>
      </w:r>
    </w:p>
    <w:p w14:paraId="06A96A7F" w14:textId="08AFED91" w:rsidR="005E4113" w:rsidRDefault="005E4113"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E4113">
        <w:rPr>
          <w:rFonts w:ascii="Times New Roman" w:hAnsi="Times New Roman" w:cs="Times New Roman"/>
          <w:sz w:val="24"/>
          <w:szCs w:val="24"/>
        </w:rPr>
        <w:t>15th January 2024</w:t>
      </w:r>
    </w:p>
    <w:p w14:paraId="1B2EF717" w14:textId="1285A4EF" w:rsidR="005E4113" w:rsidRDefault="005E4113"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E4113">
        <w:rPr>
          <w:rFonts w:ascii="Times New Roman" w:hAnsi="Times New Roman" w:cs="Times New Roman"/>
          <w:sz w:val="24"/>
          <w:szCs w:val="24"/>
        </w:rPr>
        <w:t>Even the hard sciences are falling to woke ideology.</w:t>
      </w:r>
    </w:p>
    <w:p w14:paraId="0337375B" w14:textId="36A2E6B9" w:rsidR="005E4113" w:rsidRPr="005E4113" w:rsidRDefault="005E4113" w:rsidP="005E4113">
      <w:pPr>
        <w:spacing w:after="0" w:line="240" w:lineRule="auto"/>
        <w:ind w:left="720" w:hanging="720"/>
        <w:rPr>
          <w:rFonts w:ascii="Times New Roman" w:hAnsi="Times New Roman" w:cs="Times New Roman"/>
          <w:sz w:val="24"/>
          <w:szCs w:val="24"/>
        </w:rPr>
      </w:pPr>
      <w:r w:rsidRPr="005E4113">
        <w:rPr>
          <w:rFonts w:ascii="Times New Roman" w:hAnsi="Times New Roman" w:cs="Times New Roman"/>
          <w:sz w:val="24"/>
          <w:szCs w:val="24"/>
        </w:rPr>
        <w:t xml:space="preserve">LINK: </w:t>
      </w:r>
      <w:hyperlink r:id="rId16" w:history="1">
        <w:r w:rsidRPr="00FF2987">
          <w:rPr>
            <w:rStyle w:val="Hyperlink"/>
            <w:rFonts w:ascii="Times New Roman" w:hAnsi="Times New Roman" w:cs="Times New Roman"/>
            <w:sz w:val="24"/>
            <w:szCs w:val="24"/>
          </w:rPr>
          <w:t>https://www.spiked-online.com/2024/01/15/afrochemistry-identity-politics-is-killing-academia/</w:t>
        </w:r>
      </w:hyperlink>
      <w:r>
        <w:rPr>
          <w:rFonts w:ascii="Times New Roman" w:hAnsi="Times New Roman" w:cs="Times New Roman"/>
          <w:sz w:val="24"/>
          <w:szCs w:val="24"/>
        </w:rPr>
        <w:t xml:space="preserve"> </w:t>
      </w:r>
    </w:p>
    <w:p w14:paraId="422BBE3F" w14:textId="77777777" w:rsidR="009E490E" w:rsidRDefault="009E490E" w:rsidP="009E490E">
      <w:pPr>
        <w:spacing w:after="0" w:line="240" w:lineRule="auto"/>
        <w:ind w:left="720" w:hanging="720"/>
        <w:rPr>
          <w:rFonts w:ascii="Times New Roman" w:hAnsi="Times New Roman" w:cs="Times New Roman"/>
          <w:sz w:val="24"/>
          <w:szCs w:val="24"/>
        </w:rPr>
      </w:pPr>
    </w:p>
    <w:p w14:paraId="232E43FD" w14:textId="77777777" w:rsidR="009E490E" w:rsidRPr="009E490E" w:rsidRDefault="009E490E" w:rsidP="009E490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E490E">
        <w:rPr>
          <w:rFonts w:ascii="Times New Roman" w:hAnsi="Times New Roman" w:cs="Times New Roman"/>
          <w:b/>
          <w:bCs/>
          <w:sz w:val="24"/>
          <w:szCs w:val="24"/>
          <w:u w:val="single"/>
        </w:rPr>
        <w:t>How to Run a Good Meeting.</w:t>
      </w:r>
    </w:p>
    <w:p w14:paraId="40F3173A" w14:textId="77777777" w:rsidR="009E490E" w:rsidRDefault="009E490E" w:rsidP="009E49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E490E">
        <w:rPr>
          <w:rFonts w:ascii="Times New Roman" w:hAnsi="Times New Roman" w:cs="Times New Roman"/>
          <w:sz w:val="24"/>
          <w:szCs w:val="24"/>
        </w:rPr>
        <w:t>Allison M. Vaillancourt</w:t>
      </w:r>
    </w:p>
    <w:p w14:paraId="48CEEF80" w14:textId="77777777" w:rsidR="009E490E" w:rsidRDefault="009E490E" w:rsidP="009E49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E490E">
        <w:rPr>
          <w:rFonts w:ascii="Times New Roman" w:hAnsi="Times New Roman" w:cs="Times New Roman"/>
          <w:sz w:val="24"/>
          <w:szCs w:val="24"/>
        </w:rPr>
        <w:t>January 3, 2024</w:t>
      </w:r>
    </w:p>
    <w:p w14:paraId="45C6DCC3" w14:textId="77777777" w:rsidR="009E490E" w:rsidRDefault="009E490E" w:rsidP="009E49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E490E">
        <w:rPr>
          <w:rFonts w:ascii="Times New Roman" w:hAnsi="Times New Roman" w:cs="Times New Roman"/>
          <w:sz w:val="24"/>
          <w:szCs w:val="24"/>
        </w:rPr>
        <w:t>You’ve been in your share of awful ones. Here’s how to make them better.</w:t>
      </w:r>
    </w:p>
    <w:p w14:paraId="791007D1" w14:textId="77777777" w:rsidR="009E490E" w:rsidRPr="009E490E" w:rsidRDefault="009E490E" w:rsidP="009E490E">
      <w:pPr>
        <w:spacing w:after="0" w:line="240" w:lineRule="auto"/>
        <w:ind w:left="720" w:hanging="720"/>
        <w:rPr>
          <w:rFonts w:ascii="Times New Roman" w:hAnsi="Times New Roman" w:cs="Times New Roman"/>
          <w:sz w:val="24"/>
          <w:szCs w:val="24"/>
        </w:rPr>
      </w:pPr>
      <w:r w:rsidRPr="009E490E">
        <w:rPr>
          <w:rFonts w:ascii="Times New Roman" w:hAnsi="Times New Roman" w:cs="Times New Roman"/>
          <w:sz w:val="24"/>
          <w:szCs w:val="24"/>
        </w:rPr>
        <w:t xml:space="preserve">LINK: </w:t>
      </w:r>
      <w:hyperlink r:id="rId17" w:history="1">
        <w:r w:rsidRPr="00DD1D95">
          <w:rPr>
            <w:rStyle w:val="Hyperlink"/>
            <w:rFonts w:ascii="Times New Roman" w:hAnsi="Times New Roman" w:cs="Times New Roman"/>
            <w:sz w:val="24"/>
            <w:szCs w:val="24"/>
          </w:rPr>
          <w:t>https://www.chronicle.com/article/how-to-run-a-good-meeting?sra=true</w:t>
        </w:r>
      </w:hyperlink>
      <w:r>
        <w:rPr>
          <w:rFonts w:ascii="Times New Roman" w:hAnsi="Times New Roman" w:cs="Times New Roman"/>
          <w:sz w:val="24"/>
          <w:szCs w:val="24"/>
        </w:rPr>
        <w:t xml:space="preserve"> </w:t>
      </w:r>
    </w:p>
    <w:p w14:paraId="76DD6FB8" w14:textId="77777777" w:rsidR="005E4113" w:rsidRDefault="005E4113" w:rsidP="003517FC">
      <w:pPr>
        <w:spacing w:after="0" w:line="240" w:lineRule="auto"/>
        <w:ind w:left="720" w:hanging="720"/>
        <w:rPr>
          <w:rFonts w:ascii="Times New Roman" w:hAnsi="Times New Roman" w:cs="Times New Roman"/>
          <w:sz w:val="24"/>
          <w:szCs w:val="24"/>
        </w:rPr>
      </w:pPr>
    </w:p>
    <w:p w14:paraId="181D1BB2" w14:textId="7D635CC2" w:rsidR="00852ACA" w:rsidRPr="00852ACA" w:rsidRDefault="00852ACA"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52ACA">
        <w:rPr>
          <w:rFonts w:ascii="Times New Roman" w:hAnsi="Times New Roman" w:cs="Times New Roman"/>
          <w:b/>
          <w:bCs/>
          <w:sz w:val="24"/>
          <w:szCs w:val="24"/>
          <w:u w:val="single"/>
        </w:rPr>
        <w:t>How To Nurture Your Mental Health In Science And Academia Amid Challenging Times.</w:t>
      </w:r>
    </w:p>
    <w:p w14:paraId="5F7FA878" w14:textId="7EBCC4FB" w:rsidR="00852ACA" w:rsidRDefault="00852ACA"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52ACA">
        <w:rPr>
          <w:rFonts w:ascii="Times New Roman" w:hAnsi="Times New Roman" w:cs="Times New Roman"/>
          <w:sz w:val="24"/>
          <w:szCs w:val="24"/>
        </w:rPr>
        <w:t>Elisabeth Pain</w:t>
      </w:r>
    </w:p>
    <w:p w14:paraId="5A683293" w14:textId="629C8FB0" w:rsidR="00852ACA" w:rsidRDefault="00852ACA"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52ACA">
        <w:rPr>
          <w:rFonts w:ascii="Times New Roman" w:hAnsi="Times New Roman" w:cs="Times New Roman"/>
          <w:sz w:val="24"/>
          <w:szCs w:val="24"/>
        </w:rPr>
        <w:t>13 Dec 2023</w:t>
      </w:r>
    </w:p>
    <w:p w14:paraId="5CB0C1AF" w14:textId="304FF9C4" w:rsidR="00852ACA" w:rsidRDefault="00852ACA"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52ACA">
        <w:rPr>
          <w:rFonts w:ascii="Times New Roman" w:hAnsi="Times New Roman" w:cs="Times New Roman"/>
          <w:sz w:val="24"/>
          <w:szCs w:val="24"/>
        </w:rPr>
        <w:t>Science Careers spoke to several early-career scientists about how they’ve nurtured their well-being and mental health along their academic journey, sometimes during particularly challenging personal and professional situations.</w:t>
      </w:r>
    </w:p>
    <w:p w14:paraId="7349D89F" w14:textId="7832D70C" w:rsidR="00852ACA" w:rsidRPr="00852ACA" w:rsidRDefault="00852ACA" w:rsidP="00852ACA">
      <w:pPr>
        <w:spacing w:after="0" w:line="240" w:lineRule="auto"/>
        <w:ind w:left="720" w:hanging="720"/>
        <w:rPr>
          <w:rFonts w:ascii="Times New Roman" w:hAnsi="Times New Roman" w:cs="Times New Roman"/>
          <w:sz w:val="24"/>
          <w:szCs w:val="24"/>
        </w:rPr>
      </w:pPr>
      <w:r w:rsidRPr="00852ACA">
        <w:rPr>
          <w:rFonts w:ascii="Times New Roman" w:hAnsi="Times New Roman" w:cs="Times New Roman"/>
          <w:sz w:val="24"/>
          <w:szCs w:val="24"/>
        </w:rPr>
        <w:t xml:space="preserve">LINK: </w:t>
      </w:r>
      <w:hyperlink r:id="rId18" w:history="1">
        <w:r w:rsidRPr="00E95C41">
          <w:rPr>
            <w:rStyle w:val="Hyperlink"/>
            <w:rFonts w:ascii="Times New Roman" w:hAnsi="Times New Roman" w:cs="Times New Roman"/>
            <w:sz w:val="24"/>
            <w:szCs w:val="24"/>
          </w:rPr>
          <w:t>https://www.science.org/content/article/how-nurture-your-mental-health-science-and-academia-amid-challenging-times</w:t>
        </w:r>
      </w:hyperlink>
      <w:r>
        <w:rPr>
          <w:rFonts w:ascii="Times New Roman" w:hAnsi="Times New Roman" w:cs="Times New Roman"/>
          <w:sz w:val="24"/>
          <w:szCs w:val="24"/>
        </w:rPr>
        <w:t xml:space="preserve"> </w:t>
      </w:r>
    </w:p>
    <w:p w14:paraId="62E1B482" w14:textId="77777777" w:rsidR="00604AD4" w:rsidRDefault="00604AD4" w:rsidP="00604AD4">
      <w:pPr>
        <w:spacing w:after="0" w:line="240" w:lineRule="auto"/>
        <w:ind w:left="720" w:hanging="720"/>
        <w:rPr>
          <w:rFonts w:ascii="Times New Roman" w:hAnsi="Times New Roman" w:cs="Times New Roman"/>
          <w:sz w:val="24"/>
          <w:szCs w:val="24"/>
        </w:rPr>
      </w:pPr>
    </w:p>
    <w:p w14:paraId="07D6D252" w14:textId="77777777" w:rsidR="00604AD4" w:rsidRDefault="00604AD4" w:rsidP="00604AD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604AD4">
        <w:rPr>
          <w:rFonts w:ascii="Times New Roman" w:hAnsi="Times New Roman" w:cs="Times New Roman"/>
          <w:b/>
          <w:bCs/>
          <w:sz w:val="24"/>
          <w:szCs w:val="24"/>
          <w:u w:val="single"/>
        </w:rPr>
        <w:t>Diversity, Equity and Inclusion in the Laboratory: Strategies to Enhance Inclusive Laboratory Culture.</w:t>
      </w:r>
    </w:p>
    <w:p w14:paraId="574F4744" w14:textId="77777777" w:rsidR="00604AD4" w:rsidRDefault="00604AD4" w:rsidP="00604AD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604AD4">
        <w:rPr>
          <w:rFonts w:ascii="Times New Roman" w:hAnsi="Times New Roman" w:cs="Times New Roman"/>
          <w:sz w:val="24"/>
          <w:szCs w:val="24"/>
        </w:rPr>
        <w:t xml:space="preserve"> Andrea G Marshall, Zer Vue, Heather K Beasley, Kit Neikirk, Dominique Stephens, Celestine N Wanjalla, Steven M Damo, JoAnn Trejo, Piere Rodriguez-Aliaga, Colwyn Ansel Headley, Haysetta Shuler, Kaihua Liu, Nathan Smith, Edgar Garza-Lopez, Taylor Barongan, Estevão </w:t>
      </w:r>
      <w:r w:rsidRPr="00604AD4">
        <w:rPr>
          <w:rFonts w:ascii="Times New Roman" w:hAnsi="Times New Roman" w:cs="Times New Roman"/>
          <w:sz w:val="24"/>
          <w:szCs w:val="24"/>
        </w:rPr>
        <w:lastRenderedPageBreak/>
        <w:t>Scudese, Elsie Spencer, Jennifer Heemstra, Arnaldo Diaz Vazquez, Sandra A Murray, Antentor Hinton Jr</w:t>
      </w:r>
    </w:p>
    <w:p w14:paraId="176DCD61" w14:textId="77777777" w:rsidR="00604AD4" w:rsidRDefault="00604AD4" w:rsidP="00604AD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04AD4">
        <w:rPr>
          <w:rFonts w:ascii="Times New Roman" w:hAnsi="Times New Roman" w:cs="Times New Roman"/>
          <w:sz w:val="24"/>
          <w:szCs w:val="24"/>
        </w:rPr>
        <w:t>2023 Nov 2</w:t>
      </w:r>
    </w:p>
    <w:p w14:paraId="6A6CB543" w14:textId="77777777" w:rsidR="00604AD4" w:rsidRDefault="00604AD4" w:rsidP="00604AD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04AD4">
        <w:rPr>
          <w:rFonts w:ascii="Times New Roman" w:hAnsi="Times New Roman" w:cs="Times New Roman"/>
          <w:sz w:val="24"/>
          <w:szCs w:val="24"/>
        </w:rPr>
        <w:t>Building a diverse laboratory that is equitable is critical for the retention of talent and the growth of trainees professionally and personally. Here, we outline several strategies including enhancing understanding of cultural competency and humility, establishing laboratory values, and developing equitable laboratory structures to create an inclusive laboratory environment to enable trainees to achieve their highest success.</w:t>
      </w:r>
    </w:p>
    <w:p w14:paraId="6772BFED" w14:textId="77777777" w:rsidR="00604AD4" w:rsidRDefault="00604AD4" w:rsidP="00604AD4">
      <w:pPr>
        <w:spacing w:after="0" w:line="240" w:lineRule="auto"/>
        <w:ind w:left="720" w:hanging="720"/>
        <w:rPr>
          <w:rFonts w:ascii="Times New Roman" w:hAnsi="Times New Roman" w:cs="Times New Roman"/>
          <w:sz w:val="24"/>
          <w:szCs w:val="24"/>
        </w:rPr>
      </w:pPr>
      <w:r w:rsidRPr="00604AD4">
        <w:rPr>
          <w:rFonts w:ascii="Times New Roman" w:hAnsi="Times New Roman" w:cs="Times New Roman"/>
          <w:sz w:val="24"/>
          <w:szCs w:val="24"/>
        </w:rPr>
        <w:t xml:space="preserve">LINK: </w:t>
      </w:r>
      <w:hyperlink r:id="rId19" w:history="1">
        <w:r w:rsidRPr="00E95C41">
          <w:rPr>
            <w:rStyle w:val="Hyperlink"/>
            <w:rFonts w:ascii="Times New Roman" w:hAnsi="Times New Roman" w:cs="Times New Roman"/>
            <w:sz w:val="24"/>
            <w:szCs w:val="24"/>
          </w:rPr>
          <w:t>https://pubmed.ncbi.nlm.nih.gov/37922871/</w:t>
        </w:r>
      </w:hyperlink>
      <w:r>
        <w:rPr>
          <w:rFonts w:ascii="Times New Roman" w:hAnsi="Times New Roman" w:cs="Times New Roman"/>
          <w:sz w:val="24"/>
          <w:szCs w:val="24"/>
        </w:rPr>
        <w:t xml:space="preserve"> </w:t>
      </w:r>
    </w:p>
    <w:p w14:paraId="7AAD99EB" w14:textId="77777777" w:rsidR="00852ACA" w:rsidRDefault="00852ACA" w:rsidP="003517FC">
      <w:pPr>
        <w:spacing w:after="0" w:line="240" w:lineRule="auto"/>
        <w:ind w:left="720" w:hanging="720"/>
        <w:rPr>
          <w:rFonts w:ascii="Times New Roman" w:hAnsi="Times New Roman" w:cs="Times New Roman"/>
          <w:sz w:val="24"/>
          <w:szCs w:val="24"/>
        </w:rPr>
      </w:pPr>
    </w:p>
    <w:p w14:paraId="4A1B67E3" w14:textId="30E12E16" w:rsidR="002905E8" w:rsidRDefault="002905E8" w:rsidP="002905E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2905E8">
        <w:rPr>
          <w:rFonts w:ascii="Times New Roman" w:hAnsi="Times New Roman" w:cs="Times New Roman"/>
          <w:b/>
          <w:bCs/>
          <w:sz w:val="24"/>
          <w:szCs w:val="24"/>
          <w:u w:val="single"/>
        </w:rPr>
        <w:t>How To Be Happy In Academia</w:t>
      </w:r>
      <w:r>
        <w:rPr>
          <w:rFonts w:ascii="Times New Roman" w:hAnsi="Times New Roman" w:cs="Times New Roman"/>
          <w:sz w:val="24"/>
          <w:szCs w:val="24"/>
        </w:rPr>
        <w:t>.</w:t>
      </w:r>
    </w:p>
    <w:p w14:paraId="6FE12137" w14:textId="61E144D3" w:rsidR="002905E8" w:rsidRDefault="002905E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905E8">
        <w:rPr>
          <w:rFonts w:ascii="Times New Roman" w:hAnsi="Times New Roman" w:cs="Times New Roman"/>
          <w:sz w:val="24"/>
          <w:szCs w:val="24"/>
        </w:rPr>
        <w:t>Amii Harwood, Michael Roth, Irina Dumitrescu, Adrian Furnham, John Tregoning Jessica Seeliger</w:t>
      </w:r>
    </w:p>
    <w:p w14:paraId="1E44A598" w14:textId="3F23EBAD" w:rsidR="002905E8" w:rsidRDefault="002905E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w:t>
      </w:r>
      <w:r w:rsidRPr="002905E8">
        <w:rPr>
          <w:rFonts w:ascii="Times New Roman" w:hAnsi="Times New Roman" w:cs="Times New Roman"/>
          <w:sz w:val="24"/>
          <w:szCs w:val="24"/>
        </w:rPr>
        <w:t xml:space="preserve"> September 28, 2023</w:t>
      </w:r>
    </w:p>
    <w:p w14:paraId="7B7680B8" w14:textId="3D7339CF" w:rsidR="002905E8" w:rsidRDefault="002905E8" w:rsidP="002905E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905E8">
        <w:rPr>
          <w:rFonts w:ascii="Times New Roman" w:hAnsi="Times New Roman" w:cs="Times New Roman"/>
          <w:sz w:val="24"/>
          <w:szCs w:val="24"/>
        </w:rPr>
        <w:t>Academia is often depicted as a calling, but for those who heed it, the joy of doing something they love is often crushed by heavy teaching and admin loads and an unceasing pressure to make a ‘success’ of their research. Here, six scholars reflect on how they make music out of the daily grind</w:t>
      </w:r>
      <w:r>
        <w:rPr>
          <w:rFonts w:ascii="Times New Roman" w:hAnsi="Times New Roman" w:cs="Times New Roman"/>
          <w:sz w:val="24"/>
          <w:szCs w:val="24"/>
        </w:rPr>
        <w:t>.</w:t>
      </w:r>
    </w:p>
    <w:p w14:paraId="313013C4" w14:textId="4DB2FBBC" w:rsidR="002905E8" w:rsidRPr="002905E8" w:rsidRDefault="002905E8" w:rsidP="002905E8">
      <w:pPr>
        <w:spacing w:after="0" w:line="240" w:lineRule="auto"/>
        <w:ind w:left="720" w:hanging="720"/>
        <w:rPr>
          <w:rFonts w:ascii="Times New Roman" w:hAnsi="Times New Roman" w:cs="Times New Roman"/>
          <w:sz w:val="24"/>
          <w:szCs w:val="24"/>
        </w:rPr>
      </w:pPr>
      <w:r w:rsidRPr="002905E8">
        <w:rPr>
          <w:rFonts w:ascii="Times New Roman" w:hAnsi="Times New Roman" w:cs="Times New Roman"/>
          <w:sz w:val="24"/>
          <w:szCs w:val="24"/>
        </w:rPr>
        <w:t xml:space="preserve">LINK: </w:t>
      </w:r>
      <w:hyperlink r:id="rId20" w:history="1">
        <w:r w:rsidRPr="004D2F08">
          <w:rPr>
            <w:rStyle w:val="Hyperlink"/>
            <w:rFonts w:ascii="Times New Roman" w:hAnsi="Times New Roman" w:cs="Times New Roman"/>
            <w:sz w:val="24"/>
            <w:szCs w:val="24"/>
          </w:rPr>
          <w:t>https://www.timeshighereducation.com/depth/how-be-happy-academia</w:t>
        </w:r>
      </w:hyperlink>
      <w:r>
        <w:rPr>
          <w:rFonts w:ascii="Times New Roman" w:hAnsi="Times New Roman" w:cs="Times New Roman"/>
          <w:sz w:val="24"/>
          <w:szCs w:val="24"/>
        </w:rPr>
        <w:t xml:space="preserve"> </w:t>
      </w:r>
    </w:p>
    <w:p w14:paraId="7F807966" w14:textId="77777777" w:rsidR="002905E8" w:rsidRDefault="002905E8" w:rsidP="003517FC">
      <w:pPr>
        <w:spacing w:after="0" w:line="240" w:lineRule="auto"/>
        <w:ind w:left="720" w:hanging="720"/>
        <w:rPr>
          <w:rFonts w:ascii="Times New Roman" w:hAnsi="Times New Roman" w:cs="Times New Roman"/>
          <w:sz w:val="24"/>
          <w:szCs w:val="24"/>
        </w:rPr>
      </w:pPr>
    </w:p>
    <w:p w14:paraId="387004A5" w14:textId="61CD63C3" w:rsidR="001301FA" w:rsidRPr="001301FA" w:rsidRDefault="001301FA"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301FA">
        <w:rPr>
          <w:rFonts w:ascii="Times New Roman" w:hAnsi="Times New Roman" w:cs="Times New Roman"/>
          <w:b/>
          <w:bCs/>
          <w:sz w:val="24"/>
          <w:szCs w:val="24"/>
          <w:u w:val="single"/>
        </w:rPr>
        <w:t>Advice on Selecting Service Opportunities (for New Faculty).</w:t>
      </w:r>
    </w:p>
    <w:p w14:paraId="7DC925B8" w14:textId="40F38CBD" w:rsidR="001301FA" w:rsidRDefault="001301FA"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301FA">
        <w:rPr>
          <w:rFonts w:ascii="Times New Roman" w:hAnsi="Times New Roman" w:cs="Times New Roman"/>
          <w:sz w:val="24"/>
          <w:szCs w:val="24"/>
        </w:rPr>
        <w:t>Steve Baule</w:t>
      </w:r>
    </w:p>
    <w:p w14:paraId="429E39B9" w14:textId="42417652" w:rsidR="001301FA" w:rsidRDefault="001301FA"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301FA">
        <w:rPr>
          <w:rFonts w:ascii="Times New Roman" w:hAnsi="Times New Roman" w:cs="Times New Roman"/>
          <w:sz w:val="24"/>
          <w:szCs w:val="24"/>
        </w:rPr>
        <w:t>September 26, 2023</w:t>
      </w:r>
    </w:p>
    <w:p w14:paraId="3ECE8592" w14:textId="5D3F3E1E" w:rsidR="001301FA" w:rsidRDefault="001301FA"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301FA">
        <w:rPr>
          <w:rFonts w:ascii="Times New Roman" w:hAnsi="Times New Roman" w:cs="Times New Roman"/>
          <w:sz w:val="24"/>
          <w:szCs w:val="24"/>
        </w:rPr>
        <w:t>Steve Baule describes some service options that might be available to new faculty members and provides advice on those they may want to consider.</w:t>
      </w:r>
    </w:p>
    <w:p w14:paraId="3FB07317" w14:textId="288810AE" w:rsidR="001301FA" w:rsidRPr="001301FA" w:rsidRDefault="001301FA" w:rsidP="001301FA">
      <w:pPr>
        <w:spacing w:after="0" w:line="240" w:lineRule="auto"/>
        <w:ind w:left="720" w:hanging="720"/>
        <w:rPr>
          <w:rFonts w:ascii="Times New Roman" w:hAnsi="Times New Roman" w:cs="Times New Roman"/>
          <w:sz w:val="24"/>
          <w:szCs w:val="24"/>
        </w:rPr>
      </w:pPr>
      <w:r w:rsidRPr="001301FA">
        <w:rPr>
          <w:rFonts w:ascii="Times New Roman" w:hAnsi="Times New Roman" w:cs="Times New Roman"/>
          <w:sz w:val="24"/>
          <w:szCs w:val="24"/>
        </w:rPr>
        <w:t xml:space="preserve">LINK: </w:t>
      </w:r>
      <w:hyperlink r:id="rId21" w:history="1">
        <w:r w:rsidRPr="002A5EC0">
          <w:rPr>
            <w:rStyle w:val="Hyperlink"/>
            <w:rFonts w:ascii="Times New Roman" w:hAnsi="Times New Roman" w:cs="Times New Roman"/>
            <w:sz w:val="24"/>
            <w:szCs w:val="24"/>
          </w:rPr>
          <w:t>https://www.insidehighered.com/opinion/career-advice/advancing-faculty/2023/09/26/advice-new-faculty-selecting-service?utm_source=Inside+Higher+Ed&amp;utm_campaign=cca9f530aa-DNU_2021_COPY_02&amp;utm_medium=email&amp;utm_term=0_1fcbc04421-cca9f530aa-197800013&amp;mc_cid=cca9f530aa&amp;mc_eid=dbdcee20ba</w:t>
        </w:r>
      </w:hyperlink>
      <w:r>
        <w:rPr>
          <w:rFonts w:ascii="Times New Roman" w:hAnsi="Times New Roman" w:cs="Times New Roman"/>
          <w:sz w:val="24"/>
          <w:szCs w:val="24"/>
        </w:rPr>
        <w:t xml:space="preserve"> </w:t>
      </w:r>
    </w:p>
    <w:p w14:paraId="70AF1BD9" w14:textId="77777777" w:rsidR="001301FA" w:rsidRDefault="001301FA" w:rsidP="003517FC">
      <w:pPr>
        <w:spacing w:after="0" w:line="240" w:lineRule="auto"/>
        <w:ind w:left="720" w:hanging="720"/>
        <w:rPr>
          <w:rFonts w:ascii="Times New Roman" w:hAnsi="Times New Roman" w:cs="Times New Roman"/>
          <w:sz w:val="24"/>
          <w:szCs w:val="24"/>
        </w:rPr>
      </w:pPr>
    </w:p>
    <w:p w14:paraId="30D15522" w14:textId="5F4F5090" w:rsidR="007108BB" w:rsidRPr="007108BB" w:rsidRDefault="007108BB"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108BB">
        <w:rPr>
          <w:rFonts w:ascii="Times New Roman" w:hAnsi="Times New Roman" w:cs="Times New Roman"/>
          <w:b/>
          <w:bCs/>
          <w:sz w:val="24"/>
          <w:szCs w:val="24"/>
          <w:u w:val="single"/>
        </w:rPr>
        <w:t>Mastering Your Mind-Set (Managing Imposter Syndrome).</w:t>
      </w:r>
    </w:p>
    <w:p w14:paraId="2A6C0E90" w14:textId="25C768F4" w:rsidR="007108BB" w:rsidRDefault="007108B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108BB">
        <w:rPr>
          <w:rFonts w:ascii="Times New Roman" w:hAnsi="Times New Roman" w:cs="Times New Roman"/>
          <w:sz w:val="24"/>
          <w:szCs w:val="24"/>
        </w:rPr>
        <w:t>Deepa Aravind</w:t>
      </w:r>
    </w:p>
    <w:p w14:paraId="0D16928B" w14:textId="5E4D660C" w:rsidR="007108BB" w:rsidRDefault="007108B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108BB">
        <w:rPr>
          <w:rFonts w:ascii="Times New Roman" w:hAnsi="Times New Roman" w:cs="Times New Roman"/>
          <w:sz w:val="24"/>
          <w:szCs w:val="24"/>
        </w:rPr>
        <w:t>August 18, 2023</w:t>
      </w:r>
    </w:p>
    <w:p w14:paraId="64B0AB28" w14:textId="16453D2F" w:rsidR="007108BB" w:rsidRDefault="007108B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108BB">
        <w:rPr>
          <w:rFonts w:ascii="Times New Roman" w:hAnsi="Times New Roman" w:cs="Times New Roman"/>
          <w:sz w:val="24"/>
          <w:szCs w:val="24"/>
        </w:rPr>
        <w:t>Are you truly a Ph.D. student or just an imposter? If you are feeling as if you’re the latter, Deepa Aravind offers recommendations.</w:t>
      </w:r>
    </w:p>
    <w:p w14:paraId="6FC947E8" w14:textId="5A50BBB1" w:rsidR="007108BB" w:rsidRDefault="007108BB" w:rsidP="007108BB">
      <w:pPr>
        <w:spacing w:after="0" w:line="240" w:lineRule="auto"/>
        <w:ind w:left="720" w:hanging="720"/>
        <w:rPr>
          <w:rFonts w:ascii="Times New Roman" w:hAnsi="Times New Roman" w:cs="Times New Roman"/>
          <w:sz w:val="24"/>
          <w:szCs w:val="24"/>
        </w:rPr>
      </w:pPr>
      <w:r w:rsidRPr="007108BB">
        <w:rPr>
          <w:rFonts w:ascii="Times New Roman" w:hAnsi="Times New Roman" w:cs="Times New Roman"/>
          <w:sz w:val="24"/>
          <w:szCs w:val="24"/>
        </w:rPr>
        <w:t xml:space="preserve">LINK: </w:t>
      </w:r>
      <w:hyperlink r:id="rId22" w:history="1">
        <w:r w:rsidRPr="00C246C4">
          <w:rPr>
            <w:rStyle w:val="Hyperlink"/>
            <w:rFonts w:ascii="Times New Roman" w:hAnsi="Times New Roman" w:cs="Times New Roman"/>
            <w:sz w:val="24"/>
            <w:szCs w:val="24"/>
          </w:rPr>
          <w:t>https://www.insidehighered.com/opinion/career-advice/2023/08/18/how-phd-students-can-combat-imposter-syndrome-opinion?utm_source=Inside+Higher+Ed&amp;utm_campaign=2e94ac2f4e-DNU_2021_COPY_03&amp;utm_medium=email&amp;utm_term=0_1fcbc04421-2e94ac2f4e-197800013&amp;mc_cid=2e94ac2f4e&amp;mc_eid=dbdcee20ba</w:t>
        </w:r>
      </w:hyperlink>
      <w:r>
        <w:rPr>
          <w:rFonts w:ascii="Times New Roman" w:hAnsi="Times New Roman" w:cs="Times New Roman"/>
          <w:sz w:val="24"/>
          <w:szCs w:val="24"/>
        </w:rPr>
        <w:t xml:space="preserve"> </w:t>
      </w:r>
    </w:p>
    <w:p w14:paraId="66F1BD3A" w14:textId="77777777" w:rsidR="007108BB" w:rsidRDefault="007108BB" w:rsidP="003517FC">
      <w:pPr>
        <w:spacing w:after="0" w:line="240" w:lineRule="auto"/>
        <w:ind w:left="720" w:hanging="720"/>
        <w:rPr>
          <w:rFonts w:ascii="Times New Roman" w:hAnsi="Times New Roman" w:cs="Times New Roman"/>
          <w:sz w:val="24"/>
          <w:szCs w:val="24"/>
        </w:rPr>
      </w:pPr>
    </w:p>
    <w:p w14:paraId="1CD64212" w14:textId="4DDC4459" w:rsidR="001522A6" w:rsidRPr="001522A6" w:rsidRDefault="001522A6"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522A6">
        <w:rPr>
          <w:rFonts w:ascii="Times New Roman" w:hAnsi="Times New Roman" w:cs="Times New Roman"/>
          <w:b/>
          <w:bCs/>
          <w:sz w:val="24"/>
          <w:szCs w:val="24"/>
          <w:u w:val="single"/>
        </w:rPr>
        <w:t>Academia’s Culture Of Overwork Almost Broke Me, So I’m Working To Undo It.</w:t>
      </w:r>
    </w:p>
    <w:p w14:paraId="08620E4A" w14:textId="594B0424" w:rsidR="001522A6" w:rsidRDefault="001522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522A6">
        <w:rPr>
          <w:rFonts w:ascii="Times New Roman" w:hAnsi="Times New Roman" w:cs="Times New Roman"/>
          <w:sz w:val="24"/>
          <w:szCs w:val="24"/>
        </w:rPr>
        <w:t>Natalia Ingebretsen Kucirkova</w:t>
      </w:r>
    </w:p>
    <w:p w14:paraId="1C32486A" w14:textId="3B6F4C88" w:rsidR="001522A6" w:rsidRDefault="001522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522A6">
        <w:rPr>
          <w:rFonts w:ascii="Times New Roman" w:hAnsi="Times New Roman" w:cs="Times New Roman"/>
          <w:sz w:val="24"/>
          <w:szCs w:val="24"/>
        </w:rPr>
        <w:t>31 January 2023</w:t>
      </w:r>
    </w:p>
    <w:p w14:paraId="1BBF055C" w14:textId="6B42121E" w:rsidR="001522A6" w:rsidRDefault="001522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522A6">
        <w:rPr>
          <w:rFonts w:ascii="Times New Roman" w:hAnsi="Times New Roman" w:cs="Times New Roman"/>
          <w:sz w:val="24"/>
          <w:szCs w:val="24"/>
        </w:rPr>
        <w:t>For young immigrant women like me, the pressures of early career research are even greater than for most. But it doesn’t have to be that way.</w:t>
      </w:r>
    </w:p>
    <w:p w14:paraId="587EFDAA" w14:textId="06E350F0" w:rsidR="001522A6" w:rsidRPr="001522A6" w:rsidRDefault="001522A6" w:rsidP="001522A6">
      <w:pPr>
        <w:spacing w:after="0" w:line="240" w:lineRule="auto"/>
        <w:ind w:left="720" w:hanging="720"/>
        <w:rPr>
          <w:rFonts w:ascii="Times New Roman" w:hAnsi="Times New Roman" w:cs="Times New Roman"/>
          <w:sz w:val="24"/>
          <w:szCs w:val="24"/>
        </w:rPr>
      </w:pPr>
      <w:r w:rsidRPr="001522A6">
        <w:rPr>
          <w:rFonts w:ascii="Times New Roman" w:hAnsi="Times New Roman" w:cs="Times New Roman"/>
          <w:sz w:val="24"/>
          <w:szCs w:val="24"/>
        </w:rPr>
        <w:t xml:space="preserve">LINK: </w:t>
      </w:r>
      <w:hyperlink r:id="rId23" w:history="1">
        <w:r w:rsidRPr="004E163C">
          <w:rPr>
            <w:rStyle w:val="Hyperlink"/>
            <w:rFonts w:ascii="Times New Roman" w:hAnsi="Times New Roman" w:cs="Times New Roman"/>
            <w:sz w:val="24"/>
            <w:szCs w:val="24"/>
          </w:rPr>
          <w:t>https://www.nature.com/articles/d41586-023-00241-8</w:t>
        </w:r>
      </w:hyperlink>
      <w:r>
        <w:rPr>
          <w:rFonts w:ascii="Times New Roman" w:hAnsi="Times New Roman" w:cs="Times New Roman"/>
          <w:sz w:val="24"/>
          <w:szCs w:val="24"/>
        </w:rPr>
        <w:t xml:space="preserve"> </w:t>
      </w:r>
    </w:p>
    <w:p w14:paraId="1AD64464" w14:textId="77777777" w:rsidR="001522A6" w:rsidRPr="001522A6" w:rsidRDefault="001522A6" w:rsidP="001522A6">
      <w:pPr>
        <w:spacing w:after="0" w:line="240" w:lineRule="auto"/>
        <w:ind w:left="720" w:hanging="720"/>
        <w:rPr>
          <w:rFonts w:ascii="Times New Roman" w:hAnsi="Times New Roman" w:cs="Times New Roman"/>
          <w:sz w:val="24"/>
          <w:szCs w:val="24"/>
        </w:rPr>
      </w:pPr>
    </w:p>
    <w:p w14:paraId="448750FF" w14:textId="60CAAFA4" w:rsidR="003449E9" w:rsidRPr="003449E9" w:rsidRDefault="003449E9"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TITLE: </w:t>
      </w:r>
      <w:r w:rsidRPr="003449E9">
        <w:rPr>
          <w:rFonts w:ascii="Times New Roman" w:hAnsi="Times New Roman" w:cs="Times New Roman"/>
          <w:b/>
          <w:bCs/>
          <w:sz w:val="24"/>
          <w:szCs w:val="24"/>
          <w:u w:val="single"/>
        </w:rPr>
        <w:t>Thriving in Your First Year as an Academic.</w:t>
      </w:r>
    </w:p>
    <w:p w14:paraId="654F6079" w14:textId="30896210" w:rsidR="003449E9" w:rsidRDefault="003449E9"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449E9">
        <w:rPr>
          <w:rFonts w:ascii="Times New Roman" w:hAnsi="Times New Roman" w:cs="Times New Roman"/>
          <w:sz w:val="24"/>
          <w:szCs w:val="24"/>
        </w:rPr>
        <w:t>Marcelle Dougan</w:t>
      </w:r>
    </w:p>
    <w:p w14:paraId="15711F10" w14:textId="77777777" w:rsidR="003449E9" w:rsidRDefault="003449E9" w:rsidP="003449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449E9">
        <w:rPr>
          <w:rFonts w:ascii="Times New Roman" w:hAnsi="Times New Roman" w:cs="Times New Roman"/>
          <w:sz w:val="24"/>
          <w:szCs w:val="24"/>
        </w:rPr>
        <w:t>January 26, 2023</w:t>
      </w:r>
    </w:p>
    <w:p w14:paraId="3A5478A2" w14:textId="47AFAE01" w:rsidR="003449E9" w:rsidRDefault="003449E9"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449E9">
        <w:rPr>
          <w:rFonts w:ascii="Times New Roman" w:hAnsi="Times New Roman" w:cs="Times New Roman"/>
          <w:sz w:val="24"/>
          <w:szCs w:val="24"/>
        </w:rPr>
        <w:t>Marcelle Dougan offers five tips that she has learned along the way to help you flourish in the beginning of your academic career and beyond.</w:t>
      </w:r>
    </w:p>
    <w:p w14:paraId="391FD123" w14:textId="1992F153" w:rsidR="003449E9" w:rsidRPr="003449E9" w:rsidRDefault="003449E9" w:rsidP="003449E9">
      <w:pPr>
        <w:spacing w:after="0" w:line="240" w:lineRule="auto"/>
        <w:ind w:left="720" w:hanging="720"/>
        <w:rPr>
          <w:rFonts w:ascii="Times New Roman" w:hAnsi="Times New Roman" w:cs="Times New Roman"/>
          <w:sz w:val="24"/>
          <w:szCs w:val="24"/>
        </w:rPr>
      </w:pPr>
      <w:r w:rsidRPr="003449E9">
        <w:rPr>
          <w:rFonts w:ascii="Times New Roman" w:hAnsi="Times New Roman" w:cs="Times New Roman"/>
          <w:sz w:val="24"/>
          <w:szCs w:val="24"/>
        </w:rPr>
        <w:t xml:space="preserve">LINK: </w:t>
      </w:r>
      <w:hyperlink r:id="rId24" w:history="1">
        <w:r w:rsidRPr="00577863">
          <w:rPr>
            <w:rStyle w:val="Hyperlink"/>
            <w:rFonts w:ascii="Times New Roman" w:hAnsi="Times New Roman" w:cs="Times New Roman"/>
            <w:sz w:val="24"/>
            <w:szCs w:val="24"/>
          </w:rPr>
          <w:t>https://www.insidehighered.com/advice/2023/01/26/tips-flourishing-your-first-year-academe-opinion?utm_source=Inside+Higher+Ed&amp;utm_campaign=4ef3a2cd67-DNU_2021_COPY_02&amp;utm_medium=email&amp;utm_term=0_1fcbc04421-4ef3a2cd67-197800013&amp;mc_cid=4ef3a2cd67&amp;mc_eid=dbdcee20ba</w:t>
        </w:r>
      </w:hyperlink>
      <w:r>
        <w:rPr>
          <w:rFonts w:ascii="Times New Roman" w:hAnsi="Times New Roman" w:cs="Times New Roman"/>
          <w:sz w:val="24"/>
          <w:szCs w:val="24"/>
        </w:rPr>
        <w:t xml:space="preserve"> </w:t>
      </w:r>
    </w:p>
    <w:p w14:paraId="0D8A9377" w14:textId="77777777" w:rsidR="003449E9" w:rsidRPr="003517FC" w:rsidRDefault="003449E9" w:rsidP="003517FC">
      <w:pPr>
        <w:spacing w:after="0" w:line="240" w:lineRule="auto"/>
        <w:ind w:left="720" w:hanging="720"/>
        <w:rPr>
          <w:rFonts w:ascii="Times New Roman" w:hAnsi="Times New Roman" w:cs="Times New Roman"/>
          <w:sz w:val="24"/>
          <w:szCs w:val="24"/>
        </w:rPr>
      </w:pPr>
    </w:p>
    <w:p w14:paraId="7F8F27E3" w14:textId="7882BE12" w:rsidR="004B6607" w:rsidRPr="004B6607" w:rsidRDefault="004B6607"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B6607">
        <w:rPr>
          <w:rFonts w:ascii="Times New Roman" w:hAnsi="Times New Roman" w:cs="Times New Roman"/>
          <w:b/>
          <w:bCs/>
          <w:sz w:val="24"/>
          <w:szCs w:val="24"/>
          <w:u w:val="single"/>
        </w:rPr>
        <w:t>More Parenting Means Less Research Productivity.</w:t>
      </w:r>
    </w:p>
    <w:p w14:paraId="066E7563" w14:textId="6755EAF4" w:rsidR="004B6607" w:rsidRDefault="004B660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B6607">
        <w:rPr>
          <w:rFonts w:ascii="Times New Roman" w:hAnsi="Times New Roman" w:cs="Times New Roman"/>
          <w:sz w:val="24"/>
          <w:szCs w:val="24"/>
        </w:rPr>
        <w:t>Patrick Jack</w:t>
      </w:r>
    </w:p>
    <w:p w14:paraId="77A0BC5A" w14:textId="24186462" w:rsidR="004B6607" w:rsidRDefault="004B660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B6607">
        <w:rPr>
          <w:rFonts w:ascii="Times New Roman" w:hAnsi="Times New Roman" w:cs="Times New Roman"/>
          <w:sz w:val="24"/>
          <w:szCs w:val="24"/>
        </w:rPr>
        <w:t>January 15, 2023</w:t>
      </w:r>
    </w:p>
    <w:p w14:paraId="79B2A328" w14:textId="0DF64DB6" w:rsidR="004B6607" w:rsidRDefault="004B660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B6607">
        <w:rPr>
          <w:rFonts w:ascii="Times New Roman" w:hAnsi="Times New Roman" w:cs="Times New Roman"/>
          <w:sz w:val="24"/>
          <w:szCs w:val="24"/>
        </w:rPr>
        <w:t>But having a fellow academic as a partner helps, major study finds</w:t>
      </w:r>
      <w:r>
        <w:rPr>
          <w:rFonts w:ascii="Times New Roman" w:hAnsi="Times New Roman" w:cs="Times New Roman"/>
          <w:sz w:val="24"/>
          <w:szCs w:val="24"/>
        </w:rPr>
        <w:t>.</w:t>
      </w:r>
    </w:p>
    <w:p w14:paraId="78EA0811" w14:textId="1CE9C900" w:rsidR="004B6607" w:rsidRPr="004B6607" w:rsidRDefault="004B6607" w:rsidP="004B6607">
      <w:pPr>
        <w:spacing w:after="0" w:line="240" w:lineRule="auto"/>
        <w:ind w:left="720" w:hanging="720"/>
        <w:rPr>
          <w:rFonts w:ascii="Times New Roman" w:hAnsi="Times New Roman" w:cs="Times New Roman"/>
          <w:sz w:val="24"/>
          <w:szCs w:val="24"/>
        </w:rPr>
      </w:pPr>
      <w:r w:rsidRPr="004B6607">
        <w:rPr>
          <w:rFonts w:ascii="Times New Roman" w:hAnsi="Times New Roman" w:cs="Times New Roman"/>
          <w:sz w:val="24"/>
          <w:szCs w:val="24"/>
        </w:rPr>
        <w:t xml:space="preserve">LINK: </w:t>
      </w:r>
      <w:hyperlink r:id="rId25" w:history="1">
        <w:r w:rsidRPr="004F7D72">
          <w:rPr>
            <w:rStyle w:val="Hyperlink"/>
            <w:rFonts w:ascii="Times New Roman" w:hAnsi="Times New Roman" w:cs="Times New Roman"/>
            <w:sz w:val="24"/>
            <w:szCs w:val="24"/>
          </w:rPr>
          <w:t>https://www.timeshighereducation.com/news/more-parenting-means-less-research-productivity</w:t>
        </w:r>
      </w:hyperlink>
      <w:r>
        <w:rPr>
          <w:rFonts w:ascii="Times New Roman" w:hAnsi="Times New Roman" w:cs="Times New Roman"/>
          <w:sz w:val="24"/>
          <w:szCs w:val="24"/>
        </w:rPr>
        <w:t xml:space="preserve"> </w:t>
      </w:r>
    </w:p>
    <w:p w14:paraId="201D57C2" w14:textId="6C98A097" w:rsidR="00FD3967" w:rsidRDefault="00FD3967" w:rsidP="00FD3967">
      <w:pPr>
        <w:spacing w:after="0" w:line="240" w:lineRule="auto"/>
        <w:ind w:left="720" w:hanging="720"/>
        <w:rPr>
          <w:rFonts w:ascii="Times New Roman" w:hAnsi="Times New Roman" w:cs="Times New Roman"/>
          <w:sz w:val="24"/>
          <w:szCs w:val="24"/>
        </w:rPr>
      </w:pPr>
    </w:p>
    <w:p w14:paraId="3655B392" w14:textId="13456F4B" w:rsidR="00291743" w:rsidRPr="00291743" w:rsidRDefault="00291743" w:rsidP="00FD396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91743">
        <w:rPr>
          <w:rFonts w:ascii="Times New Roman" w:hAnsi="Times New Roman" w:cs="Times New Roman"/>
          <w:b/>
          <w:bCs/>
          <w:sz w:val="24"/>
          <w:szCs w:val="24"/>
          <w:u w:val="single"/>
        </w:rPr>
        <w:t>When Am I Going To Be Found Out? Tackling Academic Impostor Syndrome.</w:t>
      </w:r>
    </w:p>
    <w:p w14:paraId="7054A139" w14:textId="0E98518A" w:rsidR="00291743" w:rsidRDefault="00291743"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91743">
        <w:rPr>
          <w:rFonts w:ascii="Times New Roman" w:hAnsi="Times New Roman" w:cs="Times New Roman"/>
          <w:sz w:val="24"/>
          <w:szCs w:val="24"/>
        </w:rPr>
        <w:t>Jo Clift</w:t>
      </w:r>
    </w:p>
    <w:p w14:paraId="79C212BD" w14:textId="0F273AA3" w:rsidR="00291743" w:rsidRDefault="00291743"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91743">
        <w:rPr>
          <w:rFonts w:ascii="Times New Roman" w:hAnsi="Times New Roman" w:cs="Times New Roman"/>
          <w:sz w:val="24"/>
          <w:szCs w:val="24"/>
        </w:rPr>
        <w:t>1 Dec 2022</w:t>
      </w:r>
    </w:p>
    <w:p w14:paraId="4FC6CEB8" w14:textId="795613B2" w:rsidR="00291743" w:rsidRDefault="00291743"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91743">
        <w:rPr>
          <w:rFonts w:ascii="Times New Roman" w:hAnsi="Times New Roman" w:cs="Times New Roman"/>
          <w:sz w:val="24"/>
          <w:szCs w:val="24"/>
        </w:rPr>
        <w:t>Do you find yourself thinking ‘everyone knows more than I do’ or ‘I shouldn’t have got this promotion’? If so, Jo Clift has tips for challenging your impostor syndrome</w:t>
      </w:r>
      <w:r>
        <w:rPr>
          <w:rFonts w:ascii="Times New Roman" w:hAnsi="Times New Roman" w:cs="Times New Roman"/>
          <w:sz w:val="24"/>
          <w:szCs w:val="24"/>
        </w:rPr>
        <w:t>.</w:t>
      </w:r>
    </w:p>
    <w:p w14:paraId="285599A3" w14:textId="042D2D5D" w:rsidR="00291743" w:rsidRPr="00291743" w:rsidRDefault="00291743" w:rsidP="00291743">
      <w:pPr>
        <w:spacing w:after="0" w:line="240" w:lineRule="auto"/>
        <w:ind w:left="720" w:hanging="720"/>
        <w:rPr>
          <w:rFonts w:ascii="Times New Roman" w:hAnsi="Times New Roman" w:cs="Times New Roman"/>
          <w:sz w:val="24"/>
          <w:szCs w:val="24"/>
        </w:rPr>
      </w:pPr>
      <w:r w:rsidRPr="00291743">
        <w:rPr>
          <w:rFonts w:ascii="Times New Roman" w:hAnsi="Times New Roman" w:cs="Times New Roman"/>
          <w:sz w:val="24"/>
          <w:szCs w:val="24"/>
        </w:rPr>
        <w:t xml:space="preserve">LINK: </w:t>
      </w:r>
      <w:hyperlink r:id="rId26" w:history="1">
        <w:r w:rsidRPr="001F54AD">
          <w:rPr>
            <w:rStyle w:val="Hyperlink"/>
            <w:rFonts w:ascii="Times New Roman" w:hAnsi="Times New Roman" w:cs="Times New Roman"/>
            <w:sz w:val="24"/>
            <w:szCs w:val="24"/>
          </w:rPr>
          <w:t>https://www.timeshighereducation.com/campus/when-am-i-going-be-found-out-tackling-academic-impostor-syndrome</w:t>
        </w:r>
      </w:hyperlink>
      <w:r>
        <w:rPr>
          <w:rFonts w:ascii="Times New Roman" w:hAnsi="Times New Roman" w:cs="Times New Roman"/>
          <w:sz w:val="24"/>
          <w:szCs w:val="24"/>
        </w:rPr>
        <w:t xml:space="preserve"> </w:t>
      </w:r>
    </w:p>
    <w:p w14:paraId="36762442" w14:textId="77777777" w:rsidR="00291743" w:rsidRDefault="00291743" w:rsidP="00FD3967">
      <w:pPr>
        <w:spacing w:after="0" w:line="240" w:lineRule="auto"/>
        <w:ind w:left="720" w:hanging="720"/>
        <w:rPr>
          <w:rFonts w:ascii="Times New Roman" w:hAnsi="Times New Roman" w:cs="Times New Roman"/>
          <w:sz w:val="24"/>
          <w:szCs w:val="24"/>
        </w:rPr>
      </w:pPr>
    </w:p>
    <w:p w14:paraId="20BC745C" w14:textId="77777777" w:rsidR="00FD3967" w:rsidRPr="007E3F21" w:rsidRDefault="00FD3967" w:rsidP="00FD396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E3F21">
        <w:rPr>
          <w:rFonts w:ascii="Times New Roman" w:hAnsi="Times New Roman" w:cs="Times New Roman"/>
          <w:b/>
          <w:bCs/>
          <w:sz w:val="24"/>
          <w:szCs w:val="24"/>
          <w:u w:val="single"/>
        </w:rPr>
        <w:t>Don’t Let Imposter Syndrome Derail Your MBA Planning [Early Career Self-Doubts].</w:t>
      </w:r>
    </w:p>
    <w:p w14:paraId="78C8C0D0" w14:textId="77777777" w:rsidR="00FD3967" w:rsidRDefault="00FD3967"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E3F21">
        <w:rPr>
          <w:rFonts w:ascii="Times New Roman" w:hAnsi="Times New Roman" w:cs="Times New Roman"/>
          <w:sz w:val="24"/>
          <w:szCs w:val="24"/>
        </w:rPr>
        <w:t>Britnai Nunley, Tepper School Of Business At Carnegie Mellon University</w:t>
      </w:r>
    </w:p>
    <w:p w14:paraId="4899F222" w14:textId="77777777" w:rsidR="00FD3967" w:rsidRDefault="00FD3967"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E3F21">
        <w:rPr>
          <w:rFonts w:ascii="Times New Roman" w:hAnsi="Times New Roman" w:cs="Times New Roman"/>
          <w:sz w:val="24"/>
          <w:szCs w:val="24"/>
        </w:rPr>
        <w:t>November 30, 2022</w:t>
      </w:r>
    </w:p>
    <w:p w14:paraId="54EAE4E2" w14:textId="77777777" w:rsidR="00FD3967" w:rsidRDefault="00FD3967"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E3F21">
        <w:rPr>
          <w:rFonts w:ascii="Times New Roman" w:hAnsi="Times New Roman" w:cs="Times New Roman"/>
          <w:sz w:val="24"/>
          <w:szCs w:val="24"/>
        </w:rPr>
        <w:t>Having a plan in place will help keep your confidence up, your life in balance, and your career moving forward.</w:t>
      </w:r>
    </w:p>
    <w:p w14:paraId="525B8678" w14:textId="77777777" w:rsidR="00FD3967" w:rsidRPr="007E3F21" w:rsidRDefault="00FD3967" w:rsidP="00FD3967">
      <w:pPr>
        <w:spacing w:after="0" w:line="240" w:lineRule="auto"/>
        <w:ind w:left="720" w:hanging="720"/>
        <w:rPr>
          <w:rFonts w:ascii="Times New Roman" w:hAnsi="Times New Roman" w:cs="Times New Roman"/>
          <w:sz w:val="24"/>
          <w:szCs w:val="24"/>
        </w:rPr>
      </w:pPr>
      <w:r w:rsidRPr="007E3F21">
        <w:rPr>
          <w:rFonts w:ascii="Times New Roman" w:hAnsi="Times New Roman" w:cs="Times New Roman"/>
          <w:sz w:val="24"/>
          <w:szCs w:val="24"/>
        </w:rPr>
        <w:t xml:space="preserve">LINK: </w:t>
      </w:r>
      <w:hyperlink r:id="rId27" w:history="1">
        <w:r w:rsidRPr="00B058DA">
          <w:rPr>
            <w:rStyle w:val="Hyperlink"/>
            <w:rFonts w:ascii="Times New Roman" w:hAnsi="Times New Roman" w:cs="Times New Roman"/>
            <w:sz w:val="24"/>
            <w:szCs w:val="24"/>
          </w:rPr>
          <w:t>https://poetsandquants.com/2022/11/30/dont-let-imposter-syndrome-derail-your-mba-planning/</w:t>
        </w:r>
      </w:hyperlink>
      <w:r>
        <w:rPr>
          <w:rFonts w:ascii="Times New Roman" w:hAnsi="Times New Roman" w:cs="Times New Roman"/>
          <w:sz w:val="24"/>
          <w:szCs w:val="24"/>
        </w:rPr>
        <w:t xml:space="preserve"> </w:t>
      </w:r>
    </w:p>
    <w:p w14:paraId="25F976D3" w14:textId="77777777" w:rsidR="005739BB" w:rsidRDefault="005739BB" w:rsidP="00DA5C69">
      <w:pPr>
        <w:spacing w:after="0" w:line="240" w:lineRule="auto"/>
        <w:ind w:left="720" w:hanging="720"/>
        <w:rPr>
          <w:rFonts w:ascii="Times New Roman" w:hAnsi="Times New Roman" w:cs="Times New Roman"/>
          <w:sz w:val="24"/>
          <w:szCs w:val="24"/>
        </w:rPr>
      </w:pPr>
    </w:p>
    <w:p w14:paraId="2BF87E18" w14:textId="2F76BB67" w:rsidR="00306B47" w:rsidRPr="00306B47" w:rsidRDefault="00306B47"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06B47">
        <w:rPr>
          <w:rFonts w:ascii="Times New Roman" w:hAnsi="Times New Roman" w:cs="Times New Roman"/>
          <w:b/>
          <w:bCs/>
          <w:sz w:val="24"/>
          <w:szCs w:val="24"/>
          <w:u w:val="single"/>
        </w:rPr>
        <w:t>Five Things to Do During the Grumpy Time of the Semester.</w:t>
      </w:r>
    </w:p>
    <w:p w14:paraId="7E497696" w14:textId="5BA4EC00" w:rsidR="00306B47" w:rsidRDefault="00306B4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06B47">
        <w:rPr>
          <w:rFonts w:ascii="Times New Roman" w:hAnsi="Times New Roman" w:cs="Times New Roman"/>
          <w:sz w:val="24"/>
          <w:szCs w:val="24"/>
        </w:rPr>
        <w:t>Donald A. Saucier, PhD, Noah D. Renken, and Ashley A. Schiffer</w:t>
      </w:r>
    </w:p>
    <w:p w14:paraId="30396A10" w14:textId="5746EA8D" w:rsidR="00306B47" w:rsidRDefault="00306B4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06B47">
        <w:rPr>
          <w:rFonts w:ascii="Times New Roman" w:hAnsi="Times New Roman" w:cs="Times New Roman"/>
          <w:sz w:val="24"/>
          <w:szCs w:val="24"/>
        </w:rPr>
        <w:t>November 28, 2022</w:t>
      </w:r>
    </w:p>
    <w:p w14:paraId="09AF2F62" w14:textId="027997A8" w:rsidR="00306B47" w:rsidRDefault="00306B4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06B47">
        <w:rPr>
          <w:rFonts w:ascii="Times New Roman" w:hAnsi="Times New Roman" w:cs="Times New Roman"/>
          <w:sz w:val="24"/>
          <w:szCs w:val="24"/>
        </w:rPr>
        <w:t>The times when we all feel the pressures of the semester build may result in fatigue and disengagement. Re-engage ourselves to help re-engage our students and better support their learning and success.</w:t>
      </w:r>
    </w:p>
    <w:p w14:paraId="3C530082" w14:textId="22666899" w:rsidR="00306B47" w:rsidRPr="00306B47" w:rsidRDefault="00306B47" w:rsidP="00306B47">
      <w:pPr>
        <w:spacing w:after="0" w:line="240" w:lineRule="auto"/>
        <w:ind w:left="720" w:hanging="720"/>
        <w:rPr>
          <w:rFonts w:ascii="Times New Roman" w:hAnsi="Times New Roman" w:cs="Times New Roman"/>
          <w:sz w:val="24"/>
          <w:szCs w:val="24"/>
        </w:rPr>
      </w:pPr>
      <w:r w:rsidRPr="00306B47">
        <w:rPr>
          <w:rFonts w:ascii="Times New Roman" w:hAnsi="Times New Roman" w:cs="Times New Roman"/>
          <w:sz w:val="24"/>
          <w:szCs w:val="24"/>
        </w:rPr>
        <w:t xml:space="preserve">LINK: </w:t>
      </w:r>
      <w:hyperlink r:id="rId28" w:history="1">
        <w:r w:rsidRPr="00FC7096">
          <w:rPr>
            <w:rStyle w:val="Hyperlink"/>
            <w:rFonts w:ascii="Times New Roman" w:hAnsi="Times New Roman" w:cs="Times New Roman"/>
            <w:sz w:val="24"/>
            <w:szCs w:val="24"/>
          </w:rPr>
          <w:t>https://www.facultyfocus.com/articles/effective-classroom-management/five-things-to-do-during-the-grumpy-time-of-the-semester/</w:t>
        </w:r>
      </w:hyperlink>
      <w:r>
        <w:rPr>
          <w:rFonts w:ascii="Times New Roman" w:hAnsi="Times New Roman" w:cs="Times New Roman"/>
          <w:sz w:val="24"/>
          <w:szCs w:val="24"/>
        </w:rPr>
        <w:t xml:space="preserve"> </w:t>
      </w:r>
    </w:p>
    <w:p w14:paraId="5943A1A6" w14:textId="77777777" w:rsidR="003517FC" w:rsidRDefault="003517FC" w:rsidP="003517FC">
      <w:pPr>
        <w:spacing w:after="0" w:line="240" w:lineRule="auto"/>
        <w:ind w:left="720" w:hanging="720"/>
        <w:rPr>
          <w:rFonts w:ascii="Times New Roman" w:hAnsi="Times New Roman" w:cs="Times New Roman"/>
          <w:sz w:val="24"/>
          <w:szCs w:val="24"/>
        </w:rPr>
      </w:pPr>
    </w:p>
    <w:p w14:paraId="129D5245" w14:textId="77777777" w:rsidR="003517FC" w:rsidRPr="003517FC" w:rsidRDefault="003517FC"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517FC">
        <w:rPr>
          <w:rFonts w:ascii="Times New Roman" w:hAnsi="Times New Roman" w:cs="Times New Roman"/>
          <w:b/>
          <w:bCs/>
          <w:sz w:val="24"/>
          <w:szCs w:val="24"/>
          <w:u w:val="single"/>
        </w:rPr>
        <w:t>Three Cornerstones Of A Successful Research Career.</w:t>
      </w:r>
    </w:p>
    <w:p w14:paraId="3869E94C" w14:textId="77777777" w:rsid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517FC">
        <w:rPr>
          <w:rFonts w:ascii="Times New Roman" w:hAnsi="Times New Roman" w:cs="Times New Roman"/>
          <w:sz w:val="24"/>
          <w:szCs w:val="24"/>
        </w:rPr>
        <w:t>Jackie Carter, University of Manchester</w:t>
      </w:r>
    </w:p>
    <w:p w14:paraId="5227E658" w14:textId="77777777" w:rsid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517FC">
        <w:rPr>
          <w:rFonts w:ascii="Times New Roman" w:hAnsi="Times New Roman" w:cs="Times New Roman"/>
          <w:sz w:val="24"/>
          <w:szCs w:val="24"/>
        </w:rPr>
        <w:t>25 Oct 2022 YouTube Channel: Times Higher Education (THE).</w:t>
      </w:r>
    </w:p>
    <w:p w14:paraId="5FBCA0B9" w14:textId="77777777" w:rsid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517FC">
        <w:rPr>
          <w:rFonts w:ascii="Times New Roman" w:hAnsi="Times New Roman" w:cs="Times New Roman"/>
          <w:sz w:val="24"/>
          <w:szCs w:val="24"/>
        </w:rPr>
        <w:t>Success in academia requires much more than topical expertise. Jackie Carter shares three vital areas of focus for building a research career.</w:t>
      </w:r>
    </w:p>
    <w:p w14:paraId="626EC27B" w14:textId="77777777" w:rsidR="003517FC" w:rsidRPr="003517FC" w:rsidRDefault="003517FC" w:rsidP="003517FC">
      <w:pPr>
        <w:spacing w:after="0" w:line="240" w:lineRule="auto"/>
        <w:ind w:left="720" w:hanging="720"/>
        <w:rPr>
          <w:rFonts w:ascii="Times New Roman" w:hAnsi="Times New Roman" w:cs="Times New Roman"/>
          <w:sz w:val="24"/>
          <w:szCs w:val="24"/>
        </w:rPr>
      </w:pPr>
      <w:r w:rsidRPr="003517FC">
        <w:rPr>
          <w:rFonts w:ascii="Times New Roman" w:hAnsi="Times New Roman" w:cs="Times New Roman"/>
          <w:sz w:val="24"/>
          <w:szCs w:val="24"/>
        </w:rPr>
        <w:t xml:space="preserve">LINK: </w:t>
      </w:r>
      <w:hyperlink r:id="rId29" w:history="1">
        <w:r w:rsidRPr="00AE48A6">
          <w:rPr>
            <w:rStyle w:val="Hyperlink"/>
            <w:rFonts w:ascii="Times New Roman" w:hAnsi="Times New Roman" w:cs="Times New Roman"/>
            <w:sz w:val="24"/>
            <w:szCs w:val="24"/>
          </w:rPr>
          <w:t>https://www.timeshighereducation.com/campus/three-cornerstones-successful-research-career</w:t>
        </w:r>
      </w:hyperlink>
      <w:r>
        <w:rPr>
          <w:rFonts w:ascii="Times New Roman" w:hAnsi="Times New Roman" w:cs="Times New Roman"/>
          <w:sz w:val="24"/>
          <w:szCs w:val="24"/>
        </w:rPr>
        <w:t xml:space="preserve"> </w:t>
      </w:r>
    </w:p>
    <w:p w14:paraId="4E27CA64" w14:textId="77777777" w:rsidR="003517FC" w:rsidRPr="003517FC" w:rsidRDefault="003517FC" w:rsidP="003517FC">
      <w:pPr>
        <w:spacing w:after="0" w:line="240" w:lineRule="auto"/>
        <w:ind w:left="720" w:hanging="720"/>
        <w:rPr>
          <w:rFonts w:ascii="Times New Roman" w:hAnsi="Times New Roman" w:cs="Times New Roman"/>
          <w:sz w:val="24"/>
          <w:szCs w:val="24"/>
        </w:rPr>
      </w:pPr>
      <w:r w:rsidRPr="003517FC">
        <w:rPr>
          <w:rFonts w:ascii="Times New Roman" w:hAnsi="Times New Roman" w:cs="Times New Roman"/>
          <w:sz w:val="24"/>
          <w:szCs w:val="24"/>
        </w:rPr>
        <w:tab/>
        <w:t xml:space="preserve">and YouTube VIDEO: </w:t>
      </w:r>
      <w:hyperlink r:id="rId30" w:history="1">
        <w:r w:rsidRPr="00AE48A6">
          <w:rPr>
            <w:rStyle w:val="Hyperlink"/>
            <w:rFonts w:ascii="Times New Roman" w:hAnsi="Times New Roman" w:cs="Times New Roman"/>
            <w:sz w:val="24"/>
            <w:szCs w:val="24"/>
          </w:rPr>
          <w:t>https://www.youtube.com/watch?v=OB153-fk7kw</w:t>
        </w:r>
      </w:hyperlink>
      <w:r>
        <w:rPr>
          <w:rFonts w:ascii="Times New Roman" w:hAnsi="Times New Roman" w:cs="Times New Roman"/>
          <w:sz w:val="24"/>
          <w:szCs w:val="24"/>
        </w:rPr>
        <w:t xml:space="preserve"> </w:t>
      </w:r>
    </w:p>
    <w:p w14:paraId="678C32C5" w14:textId="6EE2B78C" w:rsidR="003517FC" w:rsidRP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3517FC">
        <w:rPr>
          <w:rFonts w:ascii="Times New Roman" w:hAnsi="Times New Roman" w:cs="Times New Roman"/>
          <w:sz w:val="24"/>
          <w:szCs w:val="24"/>
        </w:rPr>
        <w:t>00:50 Developing resilience or “bounce-back ability”</w:t>
      </w:r>
    </w:p>
    <w:p w14:paraId="0884A49C" w14:textId="5A0AE43C" w:rsidR="003517FC" w:rsidRP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ab/>
      </w:r>
      <w:r w:rsidRPr="003517FC">
        <w:rPr>
          <w:rFonts w:ascii="Times New Roman" w:hAnsi="Times New Roman" w:cs="Times New Roman"/>
          <w:sz w:val="24"/>
          <w:szCs w:val="24"/>
        </w:rPr>
        <w:t>02:30 Building your professional support networks</w:t>
      </w:r>
    </w:p>
    <w:p w14:paraId="63AB9D82" w14:textId="49C65DD7" w:rsidR="003517FC" w:rsidRP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3517FC">
        <w:rPr>
          <w:rFonts w:ascii="Times New Roman" w:hAnsi="Times New Roman" w:cs="Times New Roman"/>
          <w:sz w:val="24"/>
          <w:szCs w:val="24"/>
        </w:rPr>
        <w:t>04:26 Honing your craft</w:t>
      </w:r>
    </w:p>
    <w:p w14:paraId="6BC95F6F" w14:textId="36E4D7C3" w:rsidR="00594266" w:rsidRDefault="00594266" w:rsidP="00DA5C69">
      <w:pPr>
        <w:spacing w:after="0" w:line="240" w:lineRule="auto"/>
        <w:ind w:left="720" w:hanging="720"/>
        <w:rPr>
          <w:rFonts w:ascii="Times New Roman" w:hAnsi="Times New Roman" w:cs="Times New Roman"/>
          <w:sz w:val="24"/>
          <w:szCs w:val="24"/>
        </w:rPr>
      </w:pPr>
    </w:p>
    <w:p w14:paraId="2DB41BB0" w14:textId="77777777" w:rsidR="005739BB" w:rsidRPr="005739BB" w:rsidRDefault="005739BB" w:rsidP="005739BB">
      <w:pPr>
        <w:spacing w:after="0" w:line="240" w:lineRule="auto"/>
        <w:ind w:left="720" w:hanging="720"/>
        <w:rPr>
          <w:rFonts w:ascii="Times New Roman" w:hAnsi="Times New Roman" w:cs="Times New Roman"/>
          <w:b/>
          <w:bCs/>
          <w:sz w:val="24"/>
          <w:szCs w:val="24"/>
          <w:u w:val="single"/>
        </w:rPr>
      </w:pPr>
      <w:r w:rsidRPr="005739BB">
        <w:rPr>
          <w:rFonts w:ascii="Times New Roman" w:hAnsi="Times New Roman" w:cs="Times New Roman"/>
          <w:sz w:val="24"/>
          <w:szCs w:val="24"/>
        </w:rPr>
        <w:t xml:space="preserve">TITLE: </w:t>
      </w:r>
      <w:r w:rsidRPr="005739BB">
        <w:rPr>
          <w:rFonts w:ascii="Times New Roman" w:hAnsi="Times New Roman" w:cs="Times New Roman"/>
          <w:b/>
          <w:bCs/>
          <w:sz w:val="24"/>
          <w:szCs w:val="24"/>
          <w:u w:val="single"/>
        </w:rPr>
        <w:t>Why I Love My Academic Job: 4 Reasons.</w:t>
      </w:r>
    </w:p>
    <w:p w14:paraId="7196E8A1" w14:textId="77777777" w:rsidR="005739BB" w:rsidRPr="005739BB" w:rsidRDefault="005739BB" w:rsidP="005739BB">
      <w:pPr>
        <w:spacing w:after="0" w:line="240" w:lineRule="auto"/>
        <w:ind w:left="720" w:hanging="720"/>
        <w:rPr>
          <w:rFonts w:ascii="Times New Roman" w:hAnsi="Times New Roman" w:cs="Times New Roman"/>
          <w:sz w:val="24"/>
          <w:szCs w:val="24"/>
        </w:rPr>
      </w:pPr>
      <w:r w:rsidRPr="005739BB">
        <w:rPr>
          <w:rFonts w:ascii="Times New Roman" w:hAnsi="Times New Roman" w:cs="Times New Roman"/>
          <w:sz w:val="24"/>
          <w:szCs w:val="24"/>
        </w:rPr>
        <w:t>Author: Life In Academia channel</w:t>
      </w:r>
    </w:p>
    <w:p w14:paraId="45676372" w14:textId="77777777" w:rsidR="005739BB" w:rsidRPr="005739BB" w:rsidRDefault="005739BB" w:rsidP="005739BB">
      <w:pPr>
        <w:spacing w:after="0" w:line="240" w:lineRule="auto"/>
        <w:ind w:left="720" w:hanging="720"/>
        <w:rPr>
          <w:rFonts w:ascii="Times New Roman" w:hAnsi="Times New Roman" w:cs="Times New Roman"/>
          <w:sz w:val="24"/>
          <w:szCs w:val="24"/>
        </w:rPr>
      </w:pPr>
      <w:r w:rsidRPr="005739BB">
        <w:rPr>
          <w:rFonts w:ascii="Times New Roman" w:hAnsi="Times New Roman" w:cs="Times New Roman"/>
          <w:sz w:val="24"/>
          <w:szCs w:val="24"/>
        </w:rPr>
        <w:t>Published: YouTube September 28, 2022</w:t>
      </w:r>
    </w:p>
    <w:p w14:paraId="2A5EE91A" w14:textId="77777777" w:rsidR="005739BB" w:rsidRPr="005739BB" w:rsidRDefault="005739BB" w:rsidP="005739BB">
      <w:pPr>
        <w:spacing w:after="0" w:line="240" w:lineRule="auto"/>
        <w:ind w:left="720" w:hanging="720"/>
        <w:rPr>
          <w:rFonts w:ascii="Times New Roman" w:hAnsi="Times New Roman" w:cs="Times New Roman"/>
          <w:sz w:val="24"/>
          <w:szCs w:val="24"/>
        </w:rPr>
      </w:pPr>
      <w:r w:rsidRPr="005739BB">
        <w:rPr>
          <w:rFonts w:ascii="Times New Roman" w:hAnsi="Times New Roman" w:cs="Times New Roman"/>
          <w:sz w:val="24"/>
          <w:szCs w:val="24"/>
        </w:rPr>
        <w:t>Topic: Academia has plenty of real problems. But let's also not forget why this can be one of the greatest professions ever. Here I list the top 4 reasons why I love my job. Matthias Rillig, professor of ecology at Freie Universität Berlin, chats about life in academia.</w:t>
      </w:r>
    </w:p>
    <w:p w14:paraId="16215860" w14:textId="77777777" w:rsidR="005739BB" w:rsidRPr="005739BB" w:rsidRDefault="005739BB" w:rsidP="005739BB">
      <w:pPr>
        <w:spacing w:after="0" w:line="240" w:lineRule="auto"/>
        <w:ind w:left="720" w:hanging="720"/>
        <w:rPr>
          <w:rFonts w:ascii="Times New Roman" w:hAnsi="Times New Roman" w:cs="Times New Roman"/>
          <w:sz w:val="24"/>
          <w:szCs w:val="24"/>
        </w:rPr>
      </w:pPr>
      <w:r w:rsidRPr="005739BB">
        <w:rPr>
          <w:rFonts w:ascii="Times New Roman" w:hAnsi="Times New Roman" w:cs="Times New Roman"/>
          <w:sz w:val="24"/>
          <w:szCs w:val="24"/>
        </w:rPr>
        <w:t xml:space="preserve">LINK: </w:t>
      </w:r>
      <w:hyperlink r:id="rId31" w:history="1">
        <w:r w:rsidRPr="005739BB">
          <w:rPr>
            <w:rStyle w:val="Hyperlink"/>
            <w:rFonts w:ascii="Times New Roman" w:hAnsi="Times New Roman" w:cs="Times New Roman"/>
            <w:sz w:val="24"/>
            <w:szCs w:val="24"/>
          </w:rPr>
          <w:t>https://youtu.be/TlfVkEp0kj4</w:t>
        </w:r>
      </w:hyperlink>
      <w:r w:rsidRPr="005739BB">
        <w:rPr>
          <w:rFonts w:ascii="Times New Roman" w:hAnsi="Times New Roman" w:cs="Times New Roman"/>
          <w:sz w:val="24"/>
          <w:szCs w:val="24"/>
        </w:rPr>
        <w:t xml:space="preserve"> </w:t>
      </w:r>
    </w:p>
    <w:p w14:paraId="04362EF5" w14:textId="77777777" w:rsidR="005739BB" w:rsidRDefault="005739BB" w:rsidP="00DA5C69">
      <w:pPr>
        <w:spacing w:after="0" w:line="240" w:lineRule="auto"/>
        <w:ind w:left="720" w:hanging="720"/>
        <w:rPr>
          <w:rFonts w:ascii="Times New Roman" w:hAnsi="Times New Roman" w:cs="Times New Roman"/>
          <w:sz w:val="24"/>
          <w:szCs w:val="24"/>
        </w:rPr>
      </w:pPr>
    </w:p>
    <w:p w14:paraId="340866BD" w14:textId="6600CBCD" w:rsidR="00594266" w:rsidRPr="00594266" w:rsidRDefault="00594266"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94266">
        <w:rPr>
          <w:rFonts w:ascii="Times New Roman" w:hAnsi="Times New Roman" w:cs="Times New Roman"/>
          <w:b/>
          <w:bCs/>
          <w:sz w:val="24"/>
          <w:szCs w:val="24"/>
          <w:u w:val="single"/>
        </w:rPr>
        <w:t>How To Get Through Your First Year Of Teaching.</w:t>
      </w:r>
    </w:p>
    <w:p w14:paraId="0A958245" w14:textId="0CC8D903" w:rsidR="00594266" w:rsidRDefault="0059426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94266">
        <w:rPr>
          <w:rFonts w:ascii="Times New Roman" w:hAnsi="Times New Roman" w:cs="Times New Roman"/>
          <w:sz w:val="24"/>
          <w:szCs w:val="24"/>
        </w:rPr>
        <w:t>Beiting He, Macau University of Science and Technology (M.U.S.T.)</w:t>
      </w:r>
    </w:p>
    <w:p w14:paraId="412870B1" w14:textId="4A9F910B" w:rsidR="00594266" w:rsidRDefault="0059426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94266">
        <w:rPr>
          <w:rFonts w:ascii="Times New Roman" w:hAnsi="Times New Roman" w:cs="Times New Roman"/>
          <w:sz w:val="24"/>
          <w:szCs w:val="24"/>
        </w:rPr>
        <w:t>1 Sep 2022</w:t>
      </w:r>
    </w:p>
    <w:p w14:paraId="4C7764B8" w14:textId="3614C119" w:rsidR="00594266" w:rsidRDefault="0059426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94266">
        <w:rPr>
          <w:rFonts w:ascii="Times New Roman" w:hAnsi="Times New Roman" w:cs="Times New Roman"/>
          <w:sz w:val="24"/>
          <w:szCs w:val="24"/>
        </w:rPr>
        <w:t>For any new teacher, standing in front of a class is daunting – professionally and emotionally. Here are some tips to help you prepare, adapt and conquer nerves and self-doubt</w:t>
      </w:r>
      <w:r>
        <w:rPr>
          <w:rFonts w:ascii="Times New Roman" w:hAnsi="Times New Roman" w:cs="Times New Roman"/>
          <w:sz w:val="24"/>
          <w:szCs w:val="24"/>
        </w:rPr>
        <w:t>.</w:t>
      </w:r>
    </w:p>
    <w:p w14:paraId="313DC361" w14:textId="7F2F3AC1" w:rsidR="00594266" w:rsidRPr="00594266" w:rsidRDefault="00594266" w:rsidP="00594266">
      <w:pPr>
        <w:spacing w:after="0" w:line="240" w:lineRule="auto"/>
        <w:ind w:left="720" w:hanging="720"/>
        <w:rPr>
          <w:rFonts w:ascii="Times New Roman" w:hAnsi="Times New Roman" w:cs="Times New Roman"/>
          <w:sz w:val="24"/>
          <w:szCs w:val="24"/>
        </w:rPr>
      </w:pPr>
      <w:r w:rsidRPr="00594266">
        <w:rPr>
          <w:rFonts w:ascii="Times New Roman" w:hAnsi="Times New Roman" w:cs="Times New Roman"/>
          <w:sz w:val="24"/>
          <w:szCs w:val="24"/>
        </w:rPr>
        <w:t xml:space="preserve">LINK: </w:t>
      </w:r>
      <w:hyperlink r:id="rId32" w:history="1">
        <w:r w:rsidRPr="00901F88">
          <w:rPr>
            <w:rStyle w:val="Hyperlink"/>
            <w:rFonts w:ascii="Times New Roman" w:hAnsi="Times New Roman" w:cs="Times New Roman"/>
            <w:sz w:val="24"/>
            <w:szCs w:val="24"/>
          </w:rPr>
          <w:t>https://www.timeshighereducation.com/campus/how-get-through-your-first-year-teaching</w:t>
        </w:r>
      </w:hyperlink>
      <w:r>
        <w:rPr>
          <w:rFonts w:ascii="Times New Roman" w:hAnsi="Times New Roman" w:cs="Times New Roman"/>
          <w:sz w:val="24"/>
          <w:szCs w:val="24"/>
        </w:rPr>
        <w:t xml:space="preserve"> </w:t>
      </w:r>
    </w:p>
    <w:p w14:paraId="0840FE12" w14:textId="77777777" w:rsidR="00594266" w:rsidRDefault="00594266" w:rsidP="00DA5C69">
      <w:pPr>
        <w:spacing w:after="0" w:line="240" w:lineRule="auto"/>
        <w:ind w:left="720" w:hanging="720"/>
        <w:rPr>
          <w:rFonts w:ascii="Times New Roman" w:hAnsi="Times New Roman" w:cs="Times New Roman"/>
          <w:sz w:val="24"/>
          <w:szCs w:val="24"/>
        </w:rPr>
      </w:pPr>
    </w:p>
    <w:p w14:paraId="2332D609" w14:textId="4CDE53C8" w:rsidR="00EE64D4" w:rsidRPr="00EE64D4" w:rsidRDefault="00EE64D4" w:rsidP="00DA5C69">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EE64D4">
        <w:rPr>
          <w:rFonts w:ascii="Times New Roman" w:hAnsi="Times New Roman" w:cs="Times New Roman"/>
          <w:b/>
          <w:bCs/>
          <w:sz w:val="24"/>
          <w:szCs w:val="24"/>
          <w:u w:val="single"/>
        </w:rPr>
        <w:t>Tips for Fighting Impostor Syndrome in Academe</w:t>
      </w:r>
    </w:p>
    <w:p w14:paraId="6BA4C512" w14:textId="0881D085" w:rsidR="00EE64D4" w:rsidRDefault="00EE64D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E64D4">
        <w:rPr>
          <w:rFonts w:ascii="Times New Roman" w:hAnsi="Times New Roman" w:cs="Times New Roman"/>
          <w:sz w:val="24"/>
          <w:szCs w:val="24"/>
        </w:rPr>
        <w:t>Angela Fowler</w:t>
      </w:r>
    </w:p>
    <w:p w14:paraId="1598DB8D" w14:textId="5A7F2FC8" w:rsidR="00EE64D4" w:rsidRDefault="00EE64D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w:t>
      </w:r>
      <w:r w:rsidRPr="00EE64D4">
        <w:rPr>
          <w:rFonts w:ascii="Times New Roman" w:hAnsi="Times New Roman" w:cs="Times New Roman"/>
          <w:sz w:val="24"/>
          <w:szCs w:val="24"/>
        </w:rPr>
        <w:t xml:space="preserve"> August 29, 2022</w:t>
      </w:r>
    </w:p>
    <w:p w14:paraId="08C12D4A" w14:textId="54BC9F48" w:rsidR="00EE64D4" w:rsidRDefault="00EE64D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E64D4">
        <w:rPr>
          <w:rFonts w:ascii="Times New Roman" w:hAnsi="Times New Roman" w:cs="Times New Roman"/>
          <w:sz w:val="24"/>
          <w:szCs w:val="24"/>
        </w:rPr>
        <w:t>If you have experienced such fears once, you’ll probably confront them again as your career advances, writes Angela Fowler, who recommends having a set of tools that will assist you in overcoming them.</w:t>
      </w:r>
    </w:p>
    <w:p w14:paraId="22D48A06" w14:textId="5C58F2FB" w:rsidR="00EE64D4" w:rsidRDefault="00EE64D4" w:rsidP="00DA5C69">
      <w:pPr>
        <w:spacing w:after="0" w:line="240" w:lineRule="auto"/>
        <w:ind w:left="720" w:hanging="720"/>
        <w:rPr>
          <w:rFonts w:ascii="Times New Roman" w:hAnsi="Times New Roman" w:cs="Times New Roman"/>
          <w:sz w:val="24"/>
          <w:szCs w:val="24"/>
        </w:rPr>
      </w:pPr>
      <w:r w:rsidRPr="00EE64D4">
        <w:rPr>
          <w:rFonts w:ascii="Times New Roman" w:hAnsi="Times New Roman" w:cs="Times New Roman"/>
          <w:sz w:val="24"/>
          <w:szCs w:val="24"/>
        </w:rPr>
        <w:t xml:space="preserve">LINK: </w:t>
      </w:r>
      <w:hyperlink r:id="rId33" w:history="1">
        <w:r w:rsidRPr="00EE64D4">
          <w:rPr>
            <w:rStyle w:val="Hyperlink"/>
            <w:rFonts w:ascii="Times New Roman" w:hAnsi="Times New Roman" w:cs="Times New Roman"/>
            <w:sz w:val="24"/>
            <w:szCs w:val="24"/>
          </w:rPr>
          <w:t>https://www.insidehighered.com/advice/2022/08/29/advice-overcoming-impostor-syndrome-higher-education-opinion?utm_source=Inside+Higher+Ed&amp;utm_campaign=869ab96e12-DNU_2021_COPY_02&amp;utm_medium=email&amp;utm_term=0_1fcbc04421-869ab96e12-197800013&amp;mc_cid=869ab96e12&amp;mc_eid=dbdcee20ba</w:t>
        </w:r>
      </w:hyperlink>
    </w:p>
    <w:p w14:paraId="4B1865BC" w14:textId="5BC5982E" w:rsidR="008623F9" w:rsidRDefault="008623F9" w:rsidP="00DA5C69">
      <w:pPr>
        <w:spacing w:after="0" w:line="240" w:lineRule="auto"/>
        <w:ind w:left="720" w:hanging="720"/>
        <w:rPr>
          <w:rFonts w:ascii="Times New Roman" w:hAnsi="Times New Roman" w:cs="Times New Roman"/>
          <w:sz w:val="24"/>
          <w:szCs w:val="24"/>
        </w:rPr>
      </w:pPr>
    </w:p>
    <w:p w14:paraId="466C0B88" w14:textId="0B544049" w:rsidR="00737B98" w:rsidRPr="00737B98" w:rsidRDefault="00737B98"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37B98">
        <w:rPr>
          <w:rFonts w:ascii="Times New Roman" w:hAnsi="Times New Roman" w:cs="Times New Roman"/>
          <w:b/>
          <w:bCs/>
          <w:sz w:val="24"/>
          <w:szCs w:val="24"/>
          <w:u w:val="single"/>
        </w:rPr>
        <w:t>Contingency v. Orthodoxy</w:t>
      </w:r>
      <w:r>
        <w:rPr>
          <w:rFonts w:ascii="Times New Roman" w:hAnsi="Times New Roman" w:cs="Times New Roman"/>
          <w:b/>
          <w:bCs/>
          <w:sz w:val="24"/>
          <w:szCs w:val="24"/>
          <w:u w:val="single"/>
        </w:rPr>
        <w:t xml:space="preserve"> [re: Diversity initiatives affecting faculty]</w:t>
      </w:r>
      <w:r w:rsidRPr="00737B98">
        <w:rPr>
          <w:rFonts w:ascii="Times New Roman" w:hAnsi="Times New Roman" w:cs="Times New Roman"/>
          <w:b/>
          <w:bCs/>
          <w:sz w:val="24"/>
          <w:szCs w:val="24"/>
          <w:u w:val="single"/>
        </w:rPr>
        <w:t>.</w:t>
      </w:r>
    </w:p>
    <w:p w14:paraId="5110EC02" w14:textId="0E73B087" w:rsidR="00737B98" w:rsidRDefault="00737B9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37B98">
        <w:rPr>
          <w:rFonts w:ascii="Times New Roman" w:hAnsi="Times New Roman" w:cs="Times New Roman"/>
          <w:sz w:val="24"/>
          <w:szCs w:val="24"/>
        </w:rPr>
        <w:t>Steven McGuire</w:t>
      </w:r>
    </w:p>
    <w:p w14:paraId="11B1351F" w14:textId="6F8BC6D0" w:rsidR="00737B98" w:rsidRDefault="00737B9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37B98">
        <w:rPr>
          <w:rFonts w:ascii="Times New Roman" w:hAnsi="Times New Roman" w:cs="Times New Roman"/>
          <w:sz w:val="24"/>
          <w:szCs w:val="24"/>
        </w:rPr>
        <w:t>July 7, 2022</w:t>
      </w:r>
    </w:p>
    <w:p w14:paraId="7EDC22A5" w14:textId="14658228" w:rsidR="00737B98" w:rsidRDefault="00737B9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37B98">
        <w:rPr>
          <w:rFonts w:ascii="Times New Roman" w:hAnsi="Times New Roman" w:cs="Times New Roman"/>
          <w:sz w:val="24"/>
          <w:szCs w:val="24"/>
        </w:rPr>
        <w:t>Diversity, equity, and inclusion initiatives present a particularly widespread challenge to the academic freedom of all faculty.</w:t>
      </w:r>
    </w:p>
    <w:p w14:paraId="08E5FDB3" w14:textId="541AF2F7" w:rsidR="00737B98" w:rsidRPr="00737B98" w:rsidRDefault="00737B98" w:rsidP="00737B98">
      <w:pPr>
        <w:spacing w:after="0" w:line="240" w:lineRule="auto"/>
        <w:ind w:left="720" w:hanging="720"/>
        <w:rPr>
          <w:rFonts w:ascii="Times New Roman" w:hAnsi="Times New Roman" w:cs="Times New Roman"/>
          <w:sz w:val="24"/>
          <w:szCs w:val="24"/>
        </w:rPr>
      </w:pPr>
      <w:r w:rsidRPr="00737B98">
        <w:rPr>
          <w:rFonts w:ascii="Times New Roman" w:hAnsi="Times New Roman" w:cs="Times New Roman"/>
          <w:sz w:val="24"/>
          <w:szCs w:val="24"/>
        </w:rPr>
        <w:t xml:space="preserve">LINK: </w:t>
      </w:r>
      <w:hyperlink r:id="rId34" w:history="1">
        <w:r w:rsidRPr="002F3E3D">
          <w:rPr>
            <w:rStyle w:val="Hyperlink"/>
            <w:rFonts w:ascii="Times New Roman" w:hAnsi="Times New Roman" w:cs="Times New Roman"/>
            <w:sz w:val="24"/>
            <w:szCs w:val="24"/>
          </w:rPr>
          <w:t>https://www.insidehighered.com/views/2022/07/07/dei-tenure-requirements-threaten-academic-freedom-opinion</w:t>
        </w:r>
      </w:hyperlink>
      <w:r>
        <w:rPr>
          <w:rFonts w:ascii="Times New Roman" w:hAnsi="Times New Roman" w:cs="Times New Roman"/>
          <w:sz w:val="24"/>
          <w:szCs w:val="24"/>
        </w:rPr>
        <w:t xml:space="preserve"> </w:t>
      </w:r>
    </w:p>
    <w:p w14:paraId="08C0A32A" w14:textId="77777777" w:rsidR="00737B98" w:rsidRDefault="00737B98" w:rsidP="00DA5C69">
      <w:pPr>
        <w:spacing w:after="0" w:line="240" w:lineRule="auto"/>
        <w:ind w:left="720" w:hanging="720"/>
        <w:rPr>
          <w:rFonts w:ascii="Times New Roman" w:hAnsi="Times New Roman" w:cs="Times New Roman"/>
          <w:sz w:val="24"/>
          <w:szCs w:val="24"/>
        </w:rPr>
      </w:pPr>
    </w:p>
    <w:p w14:paraId="66670AED" w14:textId="60571B56" w:rsidR="008623F9" w:rsidRPr="008623F9" w:rsidRDefault="008623F9"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623F9">
        <w:rPr>
          <w:rFonts w:ascii="Times New Roman" w:hAnsi="Times New Roman" w:cs="Times New Roman"/>
          <w:b/>
          <w:bCs/>
          <w:sz w:val="24"/>
          <w:szCs w:val="24"/>
          <w:u w:val="single"/>
        </w:rPr>
        <w:t>Foreign-Born Faculty May Bring Different Expectations-Challenges.</w:t>
      </w:r>
    </w:p>
    <w:p w14:paraId="6BEC4520" w14:textId="7181086D" w:rsidR="008623F9" w:rsidRDefault="008623F9"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623F9">
        <w:rPr>
          <w:rFonts w:ascii="Times New Roman" w:hAnsi="Times New Roman" w:cs="Times New Roman"/>
          <w:sz w:val="24"/>
          <w:szCs w:val="24"/>
        </w:rPr>
        <w:t>Mariappan Jawaharlal</w:t>
      </w:r>
    </w:p>
    <w:p w14:paraId="2ADB43C6" w14:textId="40C2A7C7" w:rsidR="008623F9" w:rsidRDefault="008623F9"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623F9">
        <w:rPr>
          <w:rFonts w:ascii="Times New Roman" w:hAnsi="Times New Roman" w:cs="Times New Roman"/>
          <w:sz w:val="24"/>
          <w:szCs w:val="24"/>
        </w:rPr>
        <w:t>April 22, 2022</w:t>
      </w:r>
    </w:p>
    <w:p w14:paraId="47595771" w14:textId="32AF431D" w:rsidR="008623F9" w:rsidRDefault="008623F9"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623F9">
        <w:rPr>
          <w:rFonts w:ascii="Times New Roman" w:hAnsi="Times New Roman" w:cs="Times New Roman"/>
          <w:sz w:val="24"/>
          <w:szCs w:val="24"/>
        </w:rPr>
        <w:t>Immigrant engineering faculty may face challenges in navigating American classroom cultures and the societal context for diversity, equity and inclusion initiatives, Mariappan Jawaharlal writes.</w:t>
      </w:r>
    </w:p>
    <w:p w14:paraId="1310ED71" w14:textId="224F4D0C" w:rsidR="008623F9" w:rsidRPr="008623F9" w:rsidRDefault="008623F9" w:rsidP="008623F9">
      <w:pPr>
        <w:spacing w:after="0" w:line="240" w:lineRule="auto"/>
        <w:ind w:left="720" w:hanging="720"/>
        <w:rPr>
          <w:rFonts w:ascii="Times New Roman" w:hAnsi="Times New Roman" w:cs="Times New Roman"/>
          <w:sz w:val="24"/>
          <w:szCs w:val="24"/>
        </w:rPr>
      </w:pPr>
      <w:r w:rsidRPr="008623F9">
        <w:rPr>
          <w:rFonts w:ascii="Times New Roman" w:hAnsi="Times New Roman" w:cs="Times New Roman"/>
          <w:sz w:val="24"/>
          <w:szCs w:val="24"/>
        </w:rPr>
        <w:t xml:space="preserve">LINK: </w:t>
      </w:r>
      <w:hyperlink r:id="rId35" w:history="1">
        <w:r w:rsidRPr="001976E0">
          <w:rPr>
            <w:rStyle w:val="Hyperlink"/>
            <w:rFonts w:ascii="Times New Roman" w:hAnsi="Times New Roman" w:cs="Times New Roman"/>
            <w:sz w:val="24"/>
            <w:szCs w:val="24"/>
          </w:rPr>
          <w:t>https://www.insidehighered.com/views/2022/04/22/immigrant-faculty-need-training-pedagogy-dei-opinion?utm_source=Inside+Higher+Ed&amp;utm_campaign=8fab8f9b47-WNU_COPY_01&amp;utm_medium=email&amp;utm_term=0_1fcbc04421-8fab8f9b47-197800013&amp;mc_cid=8fab8f9b47&amp;mc_eid=dbdcee20ba</w:t>
        </w:r>
      </w:hyperlink>
      <w:r>
        <w:rPr>
          <w:rFonts w:ascii="Times New Roman" w:hAnsi="Times New Roman" w:cs="Times New Roman"/>
          <w:sz w:val="24"/>
          <w:szCs w:val="24"/>
        </w:rPr>
        <w:t xml:space="preserve"> </w:t>
      </w:r>
    </w:p>
    <w:p w14:paraId="60F381BE" w14:textId="78C53C5F" w:rsidR="00D46921" w:rsidRDefault="00D46921" w:rsidP="00DA5C69">
      <w:pPr>
        <w:spacing w:after="0" w:line="240" w:lineRule="auto"/>
        <w:ind w:left="720" w:hanging="720"/>
        <w:rPr>
          <w:rFonts w:ascii="Times New Roman" w:hAnsi="Times New Roman" w:cs="Times New Roman"/>
          <w:sz w:val="24"/>
          <w:szCs w:val="24"/>
        </w:rPr>
      </w:pPr>
    </w:p>
    <w:p w14:paraId="41AA0D5C" w14:textId="0EF3269F" w:rsidR="00D46921" w:rsidRPr="00D46921" w:rsidRDefault="00D46921"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TITLE: </w:t>
      </w:r>
      <w:r w:rsidRPr="00D46921">
        <w:rPr>
          <w:rFonts w:ascii="Times New Roman" w:hAnsi="Times New Roman" w:cs="Times New Roman"/>
          <w:b/>
          <w:bCs/>
          <w:sz w:val="24"/>
          <w:szCs w:val="24"/>
          <w:u w:val="single"/>
        </w:rPr>
        <w:t>Why Am I So Tired? Reflections on Compassion Fatigue.</w:t>
      </w:r>
    </w:p>
    <w:p w14:paraId="0CD52BD4" w14:textId="6AD105C6" w:rsidR="00D46921" w:rsidRDefault="00D469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46921">
        <w:rPr>
          <w:rFonts w:ascii="Times New Roman" w:hAnsi="Times New Roman" w:cs="Times New Roman"/>
          <w:sz w:val="24"/>
          <w:szCs w:val="24"/>
        </w:rPr>
        <w:t>Tahnja Wilson</w:t>
      </w:r>
    </w:p>
    <w:p w14:paraId="022F12DC" w14:textId="7F8AAA5E" w:rsidR="00D46921" w:rsidRDefault="00D469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46921">
        <w:rPr>
          <w:rFonts w:ascii="Times New Roman" w:hAnsi="Times New Roman" w:cs="Times New Roman"/>
          <w:sz w:val="24"/>
          <w:szCs w:val="24"/>
        </w:rPr>
        <w:t>April 6, 2022</w:t>
      </w:r>
    </w:p>
    <w:p w14:paraId="330A5A28" w14:textId="56DDD381" w:rsidR="00D46921" w:rsidRDefault="00D469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46921">
        <w:rPr>
          <w:rFonts w:ascii="Times New Roman" w:hAnsi="Times New Roman" w:cs="Times New Roman"/>
          <w:sz w:val="24"/>
          <w:szCs w:val="24"/>
        </w:rPr>
        <w:t>Before you run dry, try picking a few of the following activities and schedule them into your routine.</w:t>
      </w:r>
    </w:p>
    <w:p w14:paraId="47317A7E" w14:textId="05B6E17F" w:rsidR="00D46921" w:rsidRDefault="00D46921" w:rsidP="00D46921">
      <w:pPr>
        <w:spacing w:after="0" w:line="240" w:lineRule="auto"/>
        <w:ind w:left="720" w:hanging="720"/>
        <w:rPr>
          <w:rFonts w:ascii="Times New Roman" w:hAnsi="Times New Roman" w:cs="Times New Roman"/>
          <w:sz w:val="24"/>
          <w:szCs w:val="24"/>
        </w:rPr>
      </w:pPr>
      <w:r w:rsidRPr="00D46921">
        <w:rPr>
          <w:rFonts w:ascii="Times New Roman" w:hAnsi="Times New Roman" w:cs="Times New Roman"/>
          <w:sz w:val="24"/>
          <w:szCs w:val="24"/>
        </w:rPr>
        <w:t xml:space="preserve">LINK: </w:t>
      </w:r>
      <w:hyperlink r:id="rId36" w:history="1">
        <w:r w:rsidRPr="001976E0">
          <w:rPr>
            <w:rStyle w:val="Hyperlink"/>
            <w:rFonts w:ascii="Times New Roman" w:hAnsi="Times New Roman" w:cs="Times New Roman"/>
            <w:sz w:val="24"/>
            <w:szCs w:val="24"/>
          </w:rPr>
          <w:t>https://www.facultyfocus.com/articles/philosophy-of-teaching/why-am-i-so-tired-reflections-on-compassion-fatigue/?st=FFWeekly%3Bsc%3DFFWeekly220406%3Butm_term%3DFFWeekly220406</w:t>
        </w:r>
      </w:hyperlink>
    </w:p>
    <w:p w14:paraId="0003D8D6" w14:textId="48807A13" w:rsidR="00335532" w:rsidRDefault="00335532" w:rsidP="00DA5C69">
      <w:pPr>
        <w:spacing w:after="0" w:line="240" w:lineRule="auto"/>
        <w:ind w:left="720" w:hanging="720"/>
        <w:rPr>
          <w:rFonts w:ascii="Times New Roman" w:hAnsi="Times New Roman" w:cs="Times New Roman"/>
          <w:sz w:val="24"/>
          <w:szCs w:val="24"/>
        </w:rPr>
      </w:pPr>
    </w:p>
    <w:p w14:paraId="03D7F8D5" w14:textId="352801C5" w:rsidR="00335532" w:rsidRPr="00335532" w:rsidRDefault="00335532"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35532">
        <w:rPr>
          <w:rFonts w:ascii="Times New Roman" w:hAnsi="Times New Roman" w:cs="Times New Roman"/>
          <w:b/>
          <w:bCs/>
          <w:sz w:val="24"/>
          <w:szCs w:val="24"/>
          <w:u w:val="single"/>
        </w:rPr>
        <w:t>Combating Imposter Syndrome in Academia</w:t>
      </w:r>
    </w:p>
    <w:p w14:paraId="1C9255BC" w14:textId="0F4DB47C" w:rsidR="00335532" w:rsidRDefault="0033553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35532">
        <w:rPr>
          <w:rFonts w:ascii="Times New Roman" w:hAnsi="Times New Roman" w:cs="Times New Roman"/>
          <w:sz w:val="24"/>
          <w:szCs w:val="24"/>
        </w:rPr>
        <w:t>Morgan Chapman and Lynne N. Kennette, PhD</w:t>
      </w:r>
    </w:p>
    <w:p w14:paraId="4CD7F585" w14:textId="15A6CA2F" w:rsidR="00335532" w:rsidRDefault="0033553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35532">
        <w:rPr>
          <w:rFonts w:ascii="Times New Roman" w:hAnsi="Times New Roman" w:cs="Times New Roman"/>
          <w:sz w:val="24"/>
          <w:szCs w:val="24"/>
        </w:rPr>
        <w:t>November 29, 2021</w:t>
      </w:r>
    </w:p>
    <w:p w14:paraId="03E973CB" w14:textId="72B5106E" w:rsidR="00335532" w:rsidRDefault="0033553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35532">
        <w:rPr>
          <w:rFonts w:ascii="Times New Roman" w:hAnsi="Times New Roman" w:cs="Times New Roman"/>
          <w:sz w:val="24"/>
          <w:szCs w:val="24"/>
        </w:rPr>
        <w:t>We acknowledge that feelings of imposterism can be problematic at any stage of one’s career. We also offer suggestions on how to manage these feelings.</w:t>
      </w:r>
    </w:p>
    <w:p w14:paraId="3ABB7084" w14:textId="08C14884" w:rsidR="00335532" w:rsidRPr="00335532" w:rsidRDefault="00335532" w:rsidP="00335532">
      <w:pPr>
        <w:spacing w:after="0" w:line="240" w:lineRule="auto"/>
        <w:ind w:left="720" w:hanging="720"/>
        <w:rPr>
          <w:rFonts w:ascii="Times New Roman" w:hAnsi="Times New Roman" w:cs="Times New Roman"/>
          <w:sz w:val="24"/>
          <w:szCs w:val="24"/>
        </w:rPr>
      </w:pPr>
      <w:r w:rsidRPr="00335532">
        <w:rPr>
          <w:rFonts w:ascii="Times New Roman" w:hAnsi="Times New Roman" w:cs="Times New Roman"/>
          <w:sz w:val="24"/>
          <w:szCs w:val="24"/>
        </w:rPr>
        <w:t xml:space="preserve">LINK: </w:t>
      </w:r>
      <w:hyperlink r:id="rId37" w:history="1">
        <w:r w:rsidRPr="00CE3213">
          <w:rPr>
            <w:rStyle w:val="Hyperlink"/>
            <w:rFonts w:ascii="Times New Roman" w:hAnsi="Times New Roman" w:cs="Times New Roman"/>
            <w:sz w:val="24"/>
            <w:szCs w:val="24"/>
          </w:rPr>
          <w:t>https://www.facultyfocus.com/articles/philosophy-of-teaching/combating-imposter-syndrome-in-academia/</w:t>
        </w:r>
      </w:hyperlink>
      <w:r>
        <w:rPr>
          <w:rFonts w:ascii="Times New Roman" w:hAnsi="Times New Roman" w:cs="Times New Roman"/>
          <w:sz w:val="24"/>
          <w:szCs w:val="24"/>
        </w:rPr>
        <w:t xml:space="preserve"> </w:t>
      </w:r>
    </w:p>
    <w:p w14:paraId="429423E8" w14:textId="6938665B" w:rsidR="00C21058" w:rsidRDefault="00C21058" w:rsidP="00DA5C69">
      <w:pPr>
        <w:spacing w:after="0" w:line="240" w:lineRule="auto"/>
        <w:ind w:left="720" w:hanging="720"/>
        <w:rPr>
          <w:rFonts w:ascii="Times New Roman" w:hAnsi="Times New Roman" w:cs="Times New Roman"/>
          <w:sz w:val="24"/>
          <w:szCs w:val="24"/>
        </w:rPr>
      </w:pPr>
    </w:p>
    <w:p w14:paraId="33BB9B4F" w14:textId="6097F4B9" w:rsidR="00C21058" w:rsidRPr="00C21058" w:rsidRDefault="00C21058"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21058">
        <w:rPr>
          <w:rFonts w:ascii="Times New Roman" w:hAnsi="Times New Roman" w:cs="Times New Roman"/>
          <w:b/>
          <w:bCs/>
          <w:sz w:val="24"/>
          <w:szCs w:val="24"/>
          <w:u w:val="single"/>
        </w:rPr>
        <w:t>Book ‘The Ph.D. Parenthood Trap’</w:t>
      </w:r>
    </w:p>
    <w:p w14:paraId="5FD551D5" w14:textId="0979E71B" w:rsidR="00C21058" w:rsidRDefault="00C2105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21058">
        <w:rPr>
          <w:rFonts w:ascii="Times New Roman" w:hAnsi="Times New Roman" w:cs="Times New Roman"/>
          <w:sz w:val="24"/>
          <w:szCs w:val="24"/>
        </w:rPr>
        <w:t>Scott Jaschik</w:t>
      </w:r>
    </w:p>
    <w:p w14:paraId="32EC63BD" w14:textId="3A4D4EF9" w:rsidR="00C21058" w:rsidRDefault="00C2105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21058">
        <w:rPr>
          <w:rFonts w:ascii="Times New Roman" w:hAnsi="Times New Roman" w:cs="Times New Roman"/>
          <w:sz w:val="24"/>
          <w:szCs w:val="24"/>
        </w:rPr>
        <w:t>October 7, 2021</w:t>
      </w:r>
    </w:p>
    <w:p w14:paraId="3E82D282" w14:textId="1F731B69" w:rsidR="00C21058" w:rsidRDefault="00C2105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21058">
        <w:rPr>
          <w:rFonts w:ascii="Times New Roman" w:hAnsi="Times New Roman" w:cs="Times New Roman"/>
          <w:sz w:val="24"/>
          <w:szCs w:val="24"/>
        </w:rPr>
        <w:t>Authors discuss their new book on parents in academe.</w:t>
      </w:r>
    </w:p>
    <w:p w14:paraId="63DB89B2" w14:textId="4561EF8D" w:rsidR="00C21058" w:rsidRPr="00C21058" w:rsidRDefault="00C21058" w:rsidP="00C21058">
      <w:pPr>
        <w:spacing w:after="0" w:line="240" w:lineRule="auto"/>
        <w:ind w:left="720" w:hanging="720"/>
        <w:rPr>
          <w:rFonts w:ascii="Times New Roman" w:hAnsi="Times New Roman" w:cs="Times New Roman"/>
          <w:sz w:val="24"/>
          <w:szCs w:val="24"/>
        </w:rPr>
      </w:pPr>
      <w:r w:rsidRPr="00C21058">
        <w:rPr>
          <w:rFonts w:ascii="Times New Roman" w:hAnsi="Times New Roman" w:cs="Times New Roman"/>
          <w:sz w:val="24"/>
          <w:szCs w:val="24"/>
        </w:rPr>
        <w:t xml:space="preserve">LINK: </w:t>
      </w:r>
      <w:hyperlink r:id="rId38" w:history="1">
        <w:r w:rsidRPr="00330E8B">
          <w:rPr>
            <w:rStyle w:val="Hyperlink"/>
            <w:rFonts w:ascii="Times New Roman" w:hAnsi="Times New Roman" w:cs="Times New Roman"/>
            <w:sz w:val="24"/>
            <w:szCs w:val="24"/>
          </w:rPr>
          <w:t>https://www.insidehighered.com/news/2021/10/07/authors-discuss-their-new-book-phd-parenthood-trap</w:t>
        </w:r>
      </w:hyperlink>
      <w:r>
        <w:rPr>
          <w:rFonts w:ascii="Times New Roman" w:hAnsi="Times New Roman" w:cs="Times New Roman"/>
          <w:sz w:val="24"/>
          <w:szCs w:val="24"/>
        </w:rPr>
        <w:t xml:space="preserve"> </w:t>
      </w:r>
    </w:p>
    <w:p w14:paraId="37FEEB5B" w14:textId="42DB6EFD" w:rsidR="00B36250" w:rsidRDefault="00B36250" w:rsidP="00DA5C69">
      <w:pPr>
        <w:spacing w:after="0" w:line="240" w:lineRule="auto"/>
        <w:ind w:left="720" w:hanging="720"/>
        <w:rPr>
          <w:rFonts w:ascii="Times New Roman" w:hAnsi="Times New Roman" w:cs="Times New Roman"/>
          <w:sz w:val="24"/>
          <w:szCs w:val="24"/>
        </w:rPr>
      </w:pPr>
    </w:p>
    <w:p w14:paraId="679416C1" w14:textId="1F9D20AB" w:rsidR="00B36250" w:rsidRDefault="00B3625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B36250">
        <w:rPr>
          <w:rFonts w:ascii="Times New Roman" w:hAnsi="Times New Roman" w:cs="Times New Roman"/>
          <w:b/>
          <w:bCs/>
          <w:sz w:val="24"/>
          <w:szCs w:val="24"/>
          <w:u w:val="single"/>
        </w:rPr>
        <w:t>Ten Tips for a Great Professional Development Statement</w:t>
      </w:r>
      <w:r>
        <w:rPr>
          <w:rFonts w:ascii="Times New Roman" w:hAnsi="Times New Roman" w:cs="Times New Roman"/>
          <w:sz w:val="24"/>
          <w:szCs w:val="24"/>
        </w:rPr>
        <w:t>.</w:t>
      </w:r>
    </w:p>
    <w:p w14:paraId="1F662C3A" w14:textId="2244DDB2" w:rsidR="00B36250" w:rsidRDefault="00B3625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36250">
        <w:rPr>
          <w:rFonts w:ascii="Times New Roman" w:hAnsi="Times New Roman" w:cs="Times New Roman"/>
          <w:sz w:val="24"/>
          <w:szCs w:val="24"/>
        </w:rPr>
        <w:t>Katherine Robertson PhD</w:t>
      </w:r>
    </w:p>
    <w:p w14:paraId="454580A6" w14:textId="2ACE151F" w:rsidR="00B36250" w:rsidRDefault="00B3625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36250">
        <w:rPr>
          <w:rFonts w:ascii="Times New Roman" w:hAnsi="Times New Roman" w:cs="Times New Roman"/>
          <w:sz w:val="24"/>
          <w:szCs w:val="24"/>
        </w:rPr>
        <w:t>September 24, 2021</w:t>
      </w:r>
    </w:p>
    <w:p w14:paraId="0A2FBA25" w14:textId="7930A607" w:rsidR="00B36250" w:rsidRDefault="00B3625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36250">
        <w:rPr>
          <w:rFonts w:ascii="Times New Roman" w:hAnsi="Times New Roman" w:cs="Times New Roman"/>
          <w:sz w:val="24"/>
          <w:szCs w:val="24"/>
        </w:rPr>
        <w:t>Ten tips for writing a good statement based on the 10 most common mistakes I see for the faculty at my institution.</w:t>
      </w:r>
    </w:p>
    <w:p w14:paraId="12BF6E33" w14:textId="005DEA9E" w:rsidR="00B36250" w:rsidRPr="00B36250" w:rsidRDefault="00B36250" w:rsidP="00B36250">
      <w:pPr>
        <w:spacing w:after="0" w:line="240" w:lineRule="auto"/>
        <w:ind w:left="720" w:hanging="720"/>
        <w:rPr>
          <w:rFonts w:ascii="Times New Roman" w:hAnsi="Times New Roman" w:cs="Times New Roman"/>
          <w:sz w:val="24"/>
          <w:szCs w:val="24"/>
        </w:rPr>
      </w:pPr>
      <w:r w:rsidRPr="00B36250">
        <w:rPr>
          <w:rFonts w:ascii="Times New Roman" w:hAnsi="Times New Roman" w:cs="Times New Roman"/>
          <w:sz w:val="24"/>
          <w:szCs w:val="24"/>
        </w:rPr>
        <w:t xml:space="preserve">LINK: </w:t>
      </w:r>
      <w:hyperlink r:id="rId39" w:history="1">
        <w:r w:rsidRPr="00B71755">
          <w:rPr>
            <w:rStyle w:val="Hyperlink"/>
            <w:rFonts w:ascii="Times New Roman" w:hAnsi="Times New Roman" w:cs="Times New Roman"/>
            <w:sz w:val="24"/>
            <w:szCs w:val="24"/>
          </w:rPr>
          <w:t>https://www.facultyfocus.com/articles/academic-leadership/ten-tips-for-a-great-professional-development-statement/?st=FFWeekly%3Bsc%3DFFWeekly210924%3Butm_term%3DFFWeekly210924&amp;utm_source=ActiveCampaign&amp;utm_medium=email&amp;utm_content=Practical+Solutions+for+Faculty%3A+Engaging+Students&amp;utm_campaign=FF210924</w:t>
        </w:r>
      </w:hyperlink>
      <w:r>
        <w:rPr>
          <w:rFonts w:ascii="Times New Roman" w:hAnsi="Times New Roman" w:cs="Times New Roman"/>
          <w:sz w:val="24"/>
          <w:szCs w:val="24"/>
        </w:rPr>
        <w:t xml:space="preserve"> </w:t>
      </w:r>
    </w:p>
    <w:p w14:paraId="6ACF7ECD" w14:textId="3317AC27" w:rsidR="00000146" w:rsidRDefault="00000146" w:rsidP="00DA5C69">
      <w:pPr>
        <w:spacing w:after="0" w:line="240" w:lineRule="auto"/>
        <w:ind w:left="720" w:hanging="720"/>
        <w:rPr>
          <w:rFonts w:ascii="Times New Roman" w:hAnsi="Times New Roman" w:cs="Times New Roman"/>
          <w:sz w:val="24"/>
          <w:szCs w:val="24"/>
        </w:rPr>
      </w:pPr>
    </w:p>
    <w:p w14:paraId="2E342D8F" w14:textId="38685596" w:rsidR="00000146" w:rsidRPr="00000146" w:rsidRDefault="00000146"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00146">
        <w:rPr>
          <w:rFonts w:ascii="Times New Roman" w:hAnsi="Times New Roman" w:cs="Times New Roman"/>
          <w:b/>
          <w:bCs/>
          <w:sz w:val="24"/>
          <w:szCs w:val="24"/>
          <w:u w:val="single"/>
        </w:rPr>
        <w:t>Seven Strategies for Embracing the Emotional Labor of Teaching.</w:t>
      </w:r>
    </w:p>
    <w:p w14:paraId="55FA082B" w14:textId="6AA1C437" w:rsidR="00000146" w:rsidRDefault="0000014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00146">
        <w:rPr>
          <w:rFonts w:ascii="Times New Roman" w:hAnsi="Times New Roman" w:cs="Times New Roman"/>
          <w:sz w:val="24"/>
          <w:szCs w:val="24"/>
        </w:rPr>
        <w:t>Ashley Harvey, PhD, LMFT</w:t>
      </w:r>
    </w:p>
    <w:p w14:paraId="0F02D7BE" w14:textId="37609A30" w:rsidR="00000146" w:rsidRDefault="0000014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00146">
        <w:rPr>
          <w:rFonts w:ascii="Times New Roman" w:hAnsi="Times New Roman" w:cs="Times New Roman"/>
          <w:sz w:val="24"/>
          <w:szCs w:val="24"/>
        </w:rPr>
        <w:t>September 20, 2021</w:t>
      </w:r>
    </w:p>
    <w:p w14:paraId="2E5D9A19" w14:textId="2424B961" w:rsidR="00000146" w:rsidRDefault="0000014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00146">
        <w:rPr>
          <w:rFonts w:ascii="Times New Roman" w:hAnsi="Times New Roman" w:cs="Times New Roman"/>
          <w:sz w:val="24"/>
          <w:szCs w:val="24"/>
        </w:rPr>
        <w:t>Strategies for navigating emotional labor – the hidden labor we do at work and at home – in order to better teach college students.</w:t>
      </w:r>
    </w:p>
    <w:p w14:paraId="32D0FA23" w14:textId="21EA241F" w:rsidR="00000146" w:rsidRPr="00000146" w:rsidRDefault="00000146" w:rsidP="00000146">
      <w:pPr>
        <w:spacing w:after="0" w:line="240" w:lineRule="auto"/>
        <w:ind w:left="720" w:hanging="720"/>
        <w:rPr>
          <w:rFonts w:ascii="Times New Roman" w:hAnsi="Times New Roman" w:cs="Times New Roman"/>
          <w:sz w:val="24"/>
          <w:szCs w:val="24"/>
        </w:rPr>
      </w:pPr>
      <w:r w:rsidRPr="00000146">
        <w:rPr>
          <w:rFonts w:ascii="Times New Roman" w:hAnsi="Times New Roman" w:cs="Times New Roman"/>
          <w:sz w:val="24"/>
          <w:szCs w:val="24"/>
        </w:rPr>
        <w:t xml:space="preserve">LINK: </w:t>
      </w:r>
      <w:hyperlink r:id="rId40" w:history="1">
        <w:r w:rsidRPr="00B71755">
          <w:rPr>
            <w:rStyle w:val="Hyperlink"/>
            <w:rFonts w:ascii="Times New Roman" w:hAnsi="Times New Roman" w:cs="Times New Roman"/>
            <w:sz w:val="24"/>
            <w:szCs w:val="24"/>
          </w:rPr>
          <w:t>https://www.facultyfocus.com/articles/philosophy-of-teaching/seven-strategies-for-embracing-the-emotional-labor-of-teaching/?st=FFWeekly%3Bsc%3DFFWeekly210920%3Butm_term%3DFFWeekly210920&amp;utm_source=ActiveCampaign&amp;utm_medium=email&amp;utm_content=Seven+Strategies+for+Embracing+the+Emotional+Labor+of+Teaching&amp;utm_campaign=FF210920</w:t>
        </w:r>
      </w:hyperlink>
      <w:r>
        <w:rPr>
          <w:rFonts w:ascii="Times New Roman" w:hAnsi="Times New Roman" w:cs="Times New Roman"/>
          <w:sz w:val="24"/>
          <w:szCs w:val="24"/>
        </w:rPr>
        <w:t xml:space="preserve"> </w:t>
      </w:r>
    </w:p>
    <w:p w14:paraId="17D38DCB" w14:textId="546CDAB3" w:rsidR="00664621" w:rsidRDefault="00664621" w:rsidP="00DA5C69">
      <w:pPr>
        <w:spacing w:after="0" w:line="240" w:lineRule="auto"/>
        <w:ind w:left="720" w:hanging="720"/>
        <w:rPr>
          <w:rFonts w:ascii="Times New Roman" w:hAnsi="Times New Roman" w:cs="Times New Roman"/>
          <w:sz w:val="24"/>
          <w:szCs w:val="24"/>
        </w:rPr>
      </w:pPr>
    </w:p>
    <w:p w14:paraId="6F0ED858" w14:textId="3E223EAA" w:rsidR="00664621" w:rsidRPr="00664621" w:rsidRDefault="00664621"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64621">
        <w:rPr>
          <w:rFonts w:ascii="Times New Roman" w:hAnsi="Times New Roman" w:cs="Times New Roman"/>
          <w:b/>
          <w:bCs/>
          <w:sz w:val="24"/>
          <w:szCs w:val="24"/>
          <w:u w:val="single"/>
        </w:rPr>
        <w:t>Six Ways To Fall in Love with Teaching Again.</w:t>
      </w:r>
    </w:p>
    <w:p w14:paraId="0021E662" w14:textId="615C6595" w:rsidR="00664621" w:rsidRDefault="006646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64621">
        <w:rPr>
          <w:rFonts w:ascii="Times New Roman" w:hAnsi="Times New Roman" w:cs="Times New Roman"/>
          <w:sz w:val="24"/>
          <w:szCs w:val="24"/>
        </w:rPr>
        <w:t>Noura Badawi, EdD, Edna Murugan, PhD, and Sen Padilla, DrPH</w:t>
      </w:r>
    </w:p>
    <w:p w14:paraId="35DBA2FA" w14:textId="5999B135" w:rsidR="00664621" w:rsidRDefault="006646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664621">
        <w:rPr>
          <w:rFonts w:ascii="Times New Roman" w:hAnsi="Times New Roman" w:cs="Times New Roman"/>
          <w:sz w:val="24"/>
          <w:szCs w:val="24"/>
        </w:rPr>
        <w:t>September 8, 2021</w:t>
      </w:r>
    </w:p>
    <w:p w14:paraId="3F7DD84D" w14:textId="11455535" w:rsidR="00664621" w:rsidRDefault="006646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64621">
        <w:rPr>
          <w:rFonts w:ascii="Times New Roman" w:hAnsi="Times New Roman" w:cs="Times New Roman"/>
          <w:sz w:val="24"/>
          <w:szCs w:val="24"/>
        </w:rPr>
        <w:t>From the perspective of both faculty members and administrators, here are some simple activities that can change our outcomes and reignite our passion for teaching.</w:t>
      </w:r>
    </w:p>
    <w:p w14:paraId="7A4511FE" w14:textId="03907108" w:rsidR="00664621" w:rsidRPr="00664621" w:rsidRDefault="00664621" w:rsidP="00664621">
      <w:pPr>
        <w:spacing w:after="0" w:line="240" w:lineRule="auto"/>
        <w:ind w:left="720" w:hanging="720"/>
        <w:rPr>
          <w:rFonts w:ascii="Times New Roman" w:hAnsi="Times New Roman" w:cs="Times New Roman"/>
          <w:sz w:val="24"/>
          <w:szCs w:val="24"/>
        </w:rPr>
      </w:pPr>
      <w:r w:rsidRPr="00664621">
        <w:rPr>
          <w:rFonts w:ascii="Times New Roman" w:hAnsi="Times New Roman" w:cs="Times New Roman"/>
          <w:sz w:val="24"/>
          <w:szCs w:val="24"/>
        </w:rPr>
        <w:t xml:space="preserve">LINK: </w:t>
      </w:r>
      <w:hyperlink r:id="rId41" w:history="1">
        <w:r w:rsidRPr="00B71755">
          <w:rPr>
            <w:rStyle w:val="Hyperlink"/>
            <w:rFonts w:ascii="Times New Roman" w:hAnsi="Times New Roman" w:cs="Times New Roman"/>
            <w:sz w:val="24"/>
            <w:szCs w:val="24"/>
          </w:rPr>
          <w:t>https://www.facultyfocus.com/articles/philosophy-of-teaching/six-ways-to-fall-in-love-with-teaching-again/?st=FFWeekly%3Bsc%3DFFWeekly210908%3Butm_term%3DFFWeekly210908&amp;utm_source=ActiveCampaign&amp;utm_medium=email&amp;utm_content=Six+Ways+To+Fall+in+Love+with+Teaching+Again&amp;utm_campaign=FF210908</w:t>
        </w:r>
      </w:hyperlink>
      <w:r>
        <w:rPr>
          <w:rFonts w:ascii="Times New Roman" w:hAnsi="Times New Roman" w:cs="Times New Roman"/>
          <w:sz w:val="24"/>
          <w:szCs w:val="24"/>
        </w:rPr>
        <w:t xml:space="preserve"> </w:t>
      </w:r>
    </w:p>
    <w:p w14:paraId="0F2419AA" w14:textId="77777777" w:rsidR="00EE1D92" w:rsidRDefault="00EE1D92" w:rsidP="00EE1D92">
      <w:pPr>
        <w:spacing w:after="0" w:line="240" w:lineRule="auto"/>
        <w:ind w:left="720" w:hanging="720"/>
        <w:rPr>
          <w:rFonts w:ascii="Times New Roman" w:hAnsi="Times New Roman" w:cs="Times New Roman"/>
          <w:sz w:val="24"/>
          <w:szCs w:val="24"/>
        </w:rPr>
      </w:pPr>
    </w:p>
    <w:p w14:paraId="345FE3B0" w14:textId="3EF2C5F1" w:rsidR="00971B52" w:rsidRPr="00971B52" w:rsidRDefault="00971B52"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71B52">
        <w:rPr>
          <w:rFonts w:ascii="Times New Roman" w:hAnsi="Times New Roman" w:cs="Times New Roman"/>
          <w:b/>
          <w:bCs/>
          <w:sz w:val="24"/>
          <w:szCs w:val="24"/>
          <w:u w:val="single"/>
        </w:rPr>
        <w:t>What I Wish I’d Known Before Tenure.</w:t>
      </w:r>
    </w:p>
    <w:p w14:paraId="3BF73605" w14:textId="022261FD" w:rsidR="00971B52" w:rsidRDefault="00971B5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71B52">
        <w:rPr>
          <w:rFonts w:ascii="Times New Roman" w:hAnsi="Times New Roman" w:cs="Times New Roman"/>
          <w:sz w:val="24"/>
          <w:szCs w:val="24"/>
        </w:rPr>
        <w:t>Mike Gunter Jr.</w:t>
      </w:r>
    </w:p>
    <w:p w14:paraId="5190032C" w14:textId="5A35D685" w:rsidR="00971B52" w:rsidRDefault="00971B5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71B52">
        <w:rPr>
          <w:rFonts w:ascii="Times New Roman" w:hAnsi="Times New Roman" w:cs="Times New Roman"/>
          <w:sz w:val="24"/>
          <w:szCs w:val="24"/>
        </w:rPr>
        <w:t>June 17, 2021</w:t>
      </w:r>
    </w:p>
    <w:p w14:paraId="4D239781" w14:textId="6635276E" w:rsidR="00971B52" w:rsidRDefault="00971B5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71B52">
        <w:rPr>
          <w:rFonts w:ascii="Times New Roman" w:hAnsi="Times New Roman" w:cs="Times New Roman"/>
          <w:sz w:val="24"/>
          <w:szCs w:val="24"/>
        </w:rPr>
        <w:t>Based on his experience over the past 25 years, Mike Gunter Jr. shares five core strands of advice.</w:t>
      </w:r>
    </w:p>
    <w:p w14:paraId="582EC04E" w14:textId="75032DF1" w:rsidR="00971B52" w:rsidRPr="00971B52" w:rsidRDefault="00971B52" w:rsidP="00971B52">
      <w:pPr>
        <w:spacing w:after="0" w:line="240" w:lineRule="auto"/>
        <w:ind w:left="720" w:hanging="720"/>
        <w:rPr>
          <w:rFonts w:ascii="Times New Roman" w:hAnsi="Times New Roman" w:cs="Times New Roman"/>
          <w:sz w:val="24"/>
          <w:szCs w:val="24"/>
        </w:rPr>
      </w:pPr>
      <w:r w:rsidRPr="00971B52">
        <w:rPr>
          <w:rFonts w:ascii="Times New Roman" w:hAnsi="Times New Roman" w:cs="Times New Roman"/>
          <w:sz w:val="24"/>
          <w:szCs w:val="24"/>
        </w:rPr>
        <w:t xml:space="preserve">LINK: </w:t>
      </w:r>
      <w:hyperlink r:id="rId42" w:history="1">
        <w:r w:rsidRPr="00DC301E">
          <w:rPr>
            <w:rStyle w:val="Hyperlink"/>
            <w:rFonts w:ascii="Times New Roman" w:hAnsi="Times New Roman" w:cs="Times New Roman"/>
            <w:sz w:val="24"/>
            <w:szCs w:val="24"/>
          </w:rPr>
          <w:t>https://www.insidehighered.com/advice/2021/06/17/tenured-professor-offers-five-pieces-advice-junior-faculty-opinion?utm_source=Inside+Higher+Ed&amp;utm_campaign=f6d4cff9e1-DNU_2021_COPY_02&amp;utm_medium=email&amp;utm_term=0_1fcbc04421-f6d4cff9e1-197800013&amp;mc_cid=f6d4cff9e1&amp;mc_eid=dbdcee20ba</w:t>
        </w:r>
      </w:hyperlink>
      <w:r>
        <w:rPr>
          <w:rFonts w:ascii="Times New Roman" w:hAnsi="Times New Roman" w:cs="Times New Roman"/>
          <w:sz w:val="24"/>
          <w:szCs w:val="24"/>
        </w:rPr>
        <w:t xml:space="preserve"> </w:t>
      </w:r>
    </w:p>
    <w:p w14:paraId="3B92CFED" w14:textId="305FF888" w:rsidR="009B2E61" w:rsidRDefault="009B2E61" w:rsidP="00DA5C69">
      <w:pPr>
        <w:spacing w:after="0" w:line="240" w:lineRule="auto"/>
        <w:ind w:left="720" w:hanging="720"/>
        <w:rPr>
          <w:rFonts w:ascii="Times New Roman" w:hAnsi="Times New Roman" w:cs="Times New Roman"/>
          <w:sz w:val="24"/>
          <w:szCs w:val="24"/>
        </w:rPr>
      </w:pPr>
    </w:p>
    <w:p w14:paraId="6CCE5830" w14:textId="43B34570" w:rsidR="00A11427" w:rsidRPr="0039160B" w:rsidRDefault="00A11427"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0039160B" w:rsidRPr="0039160B">
        <w:rPr>
          <w:rFonts w:ascii="Times New Roman" w:hAnsi="Times New Roman" w:cs="Times New Roman"/>
          <w:b/>
          <w:bCs/>
          <w:sz w:val="24"/>
          <w:szCs w:val="24"/>
          <w:u w:val="single"/>
        </w:rPr>
        <w:t>Lessons From the Trenches of Motherhood and Academe</w:t>
      </w:r>
    </w:p>
    <w:p w14:paraId="14A687B2" w14:textId="5D4B562C" w:rsidR="00A11427" w:rsidRDefault="00A1142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39160B" w:rsidRPr="00A11427">
        <w:rPr>
          <w:rFonts w:ascii="Times New Roman" w:hAnsi="Times New Roman" w:cs="Times New Roman"/>
          <w:sz w:val="24"/>
          <w:szCs w:val="24"/>
        </w:rPr>
        <w:t>Rebekah Layton</w:t>
      </w:r>
    </w:p>
    <w:p w14:paraId="2E45A914" w14:textId="07D97294" w:rsidR="00A11427" w:rsidRDefault="00A1142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39160B" w:rsidRPr="00A11427">
        <w:rPr>
          <w:rFonts w:ascii="Times New Roman" w:hAnsi="Times New Roman" w:cs="Times New Roman"/>
          <w:sz w:val="24"/>
          <w:szCs w:val="24"/>
        </w:rPr>
        <w:t>May 10, 2021</w:t>
      </w:r>
    </w:p>
    <w:p w14:paraId="0C983CE3" w14:textId="6B092DFE" w:rsidR="00A11427" w:rsidRDefault="00A1142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39160B" w:rsidRPr="00A11427">
        <w:rPr>
          <w:rFonts w:ascii="Times New Roman" w:hAnsi="Times New Roman" w:cs="Times New Roman"/>
          <w:sz w:val="24"/>
          <w:szCs w:val="24"/>
        </w:rPr>
        <w:t>Academic parents and caregivers find efficiency a necessity, writes Rebekah Layton, who offers tips for how to manage your time and energy.</w:t>
      </w:r>
    </w:p>
    <w:p w14:paraId="255AA9ED" w14:textId="77777777" w:rsidR="00A11427" w:rsidRPr="00A11427" w:rsidRDefault="00A11427" w:rsidP="00A11427">
      <w:pPr>
        <w:spacing w:after="0" w:line="240" w:lineRule="auto"/>
        <w:ind w:left="720" w:hanging="720"/>
        <w:rPr>
          <w:rFonts w:ascii="Times New Roman" w:hAnsi="Times New Roman" w:cs="Times New Roman"/>
          <w:sz w:val="24"/>
          <w:szCs w:val="24"/>
        </w:rPr>
      </w:pPr>
      <w:r w:rsidRPr="00A11427">
        <w:rPr>
          <w:rFonts w:ascii="Times New Roman" w:hAnsi="Times New Roman" w:cs="Times New Roman"/>
          <w:sz w:val="24"/>
          <w:szCs w:val="24"/>
        </w:rPr>
        <w:t>LINK: https://www.insidehighered.com/advice/2021/05/10/managing-your-time-and-energy-academic-parent-opinion?utm_source=Inside+Higher+Ed&amp;utm_campaign=8efe97746b-DNU_2021_COPY_02&amp;utm_medium=email&amp;utm_term=0_1fcbc04421-8efe97746b-197800013&amp;mc_cid=8efe97746b&amp;mc_eid=dbdcee20ba</w:t>
      </w:r>
    </w:p>
    <w:p w14:paraId="50396DAD" w14:textId="77777777" w:rsidR="00A11427" w:rsidRDefault="00A11427" w:rsidP="00DA5C69">
      <w:pPr>
        <w:spacing w:after="0" w:line="240" w:lineRule="auto"/>
        <w:ind w:left="720" w:hanging="720"/>
        <w:rPr>
          <w:rFonts w:ascii="Times New Roman" w:hAnsi="Times New Roman" w:cs="Times New Roman"/>
          <w:sz w:val="24"/>
          <w:szCs w:val="24"/>
        </w:rPr>
      </w:pPr>
    </w:p>
    <w:p w14:paraId="4ACE971C" w14:textId="01B3D452" w:rsidR="009B2E61" w:rsidRPr="009B2E61" w:rsidRDefault="009B2E61"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B2E61">
        <w:rPr>
          <w:rFonts w:ascii="Times New Roman" w:hAnsi="Times New Roman" w:cs="Times New Roman"/>
          <w:b/>
          <w:bCs/>
          <w:sz w:val="24"/>
          <w:szCs w:val="24"/>
          <w:u w:val="single"/>
        </w:rPr>
        <w:t>The Dilemma of In-Between Time</w:t>
      </w:r>
    </w:p>
    <w:p w14:paraId="33FBEE20" w14:textId="5AC70E73" w:rsidR="009B2E61" w:rsidRDefault="009B2E6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B2E61">
        <w:rPr>
          <w:rFonts w:ascii="Times New Roman" w:hAnsi="Times New Roman" w:cs="Times New Roman"/>
          <w:sz w:val="24"/>
          <w:szCs w:val="24"/>
        </w:rPr>
        <w:t>Julie Mujic</w:t>
      </w:r>
      <w:r>
        <w:rPr>
          <w:rFonts w:ascii="Times New Roman" w:hAnsi="Times New Roman" w:cs="Times New Roman"/>
          <w:sz w:val="24"/>
          <w:szCs w:val="24"/>
        </w:rPr>
        <w:t xml:space="preserve"> </w:t>
      </w:r>
    </w:p>
    <w:p w14:paraId="2DA39AF6" w14:textId="015C9CE8" w:rsidR="009B2E61" w:rsidRDefault="009B2E6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B2E61">
        <w:rPr>
          <w:rFonts w:ascii="Times New Roman" w:hAnsi="Times New Roman" w:cs="Times New Roman"/>
          <w:sz w:val="24"/>
          <w:szCs w:val="24"/>
        </w:rPr>
        <w:t>May 6, 2021</w:t>
      </w:r>
    </w:p>
    <w:p w14:paraId="2693282E" w14:textId="3E803DC7" w:rsidR="009B2E61" w:rsidRDefault="009B2E6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B2E61">
        <w:rPr>
          <w:rFonts w:ascii="Times New Roman" w:hAnsi="Times New Roman" w:cs="Times New Roman"/>
          <w:sz w:val="24"/>
          <w:szCs w:val="24"/>
        </w:rPr>
        <w:t>For academic parents and other busy faculty members, Julie Mujic shares some productive ways to spend those precious free moments.</w:t>
      </w:r>
    </w:p>
    <w:p w14:paraId="5C6EBB39" w14:textId="6482C693" w:rsidR="009B2E61" w:rsidRPr="009B2E61" w:rsidRDefault="009B2E61" w:rsidP="009B2E61">
      <w:pPr>
        <w:spacing w:after="0" w:line="240" w:lineRule="auto"/>
        <w:ind w:left="720" w:hanging="720"/>
        <w:rPr>
          <w:rFonts w:ascii="Times New Roman" w:hAnsi="Times New Roman" w:cs="Times New Roman"/>
          <w:sz w:val="24"/>
          <w:szCs w:val="24"/>
        </w:rPr>
      </w:pPr>
      <w:r w:rsidRPr="009B2E61">
        <w:rPr>
          <w:rFonts w:ascii="Times New Roman" w:hAnsi="Times New Roman" w:cs="Times New Roman"/>
          <w:sz w:val="24"/>
          <w:szCs w:val="24"/>
        </w:rPr>
        <w:t xml:space="preserve">LINK: </w:t>
      </w:r>
      <w:hyperlink r:id="rId43" w:history="1">
        <w:r w:rsidRPr="00694347">
          <w:rPr>
            <w:rStyle w:val="Hyperlink"/>
            <w:rFonts w:ascii="Times New Roman" w:hAnsi="Times New Roman" w:cs="Times New Roman"/>
            <w:sz w:val="24"/>
            <w:szCs w:val="24"/>
          </w:rPr>
          <w:t>https://www.insidehighered.com/advice/2021/05/06/how-academic-parents-and-others-can-make-best-use-brief-between-moments-opinion?utm_source=Inside+Higher+Ed&amp;utm_campaign=7d74b9741f-WNU_COPY_01&amp;utm_medium=email&amp;utm_term=0_1fcbc04421-7d74b9741f-197800013&amp;mc_cid=7d74b9741f&amp;mc_eid=dbdcee20ba</w:t>
        </w:r>
      </w:hyperlink>
      <w:r>
        <w:rPr>
          <w:rFonts w:ascii="Times New Roman" w:hAnsi="Times New Roman" w:cs="Times New Roman"/>
          <w:sz w:val="24"/>
          <w:szCs w:val="24"/>
        </w:rPr>
        <w:t xml:space="preserve"> </w:t>
      </w:r>
    </w:p>
    <w:p w14:paraId="1F115FFD" w14:textId="77777777" w:rsidR="009B2E61" w:rsidRPr="009B2E61" w:rsidRDefault="009B2E61" w:rsidP="009B2E61">
      <w:pPr>
        <w:spacing w:after="0" w:line="240" w:lineRule="auto"/>
        <w:ind w:left="720" w:hanging="720"/>
        <w:rPr>
          <w:rFonts w:ascii="Times New Roman" w:hAnsi="Times New Roman" w:cs="Times New Roman"/>
          <w:sz w:val="24"/>
          <w:szCs w:val="24"/>
        </w:rPr>
      </w:pPr>
    </w:p>
    <w:p w14:paraId="200614A7" w14:textId="6132AC89" w:rsidR="002610C0" w:rsidRPr="002610C0" w:rsidRDefault="002610C0"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610C0">
        <w:rPr>
          <w:rFonts w:ascii="Times New Roman" w:hAnsi="Times New Roman" w:cs="Times New Roman"/>
          <w:b/>
          <w:bCs/>
          <w:sz w:val="24"/>
          <w:szCs w:val="24"/>
          <w:u w:val="single"/>
        </w:rPr>
        <w:t>Why You Should Be a Selfish Instructor</w:t>
      </w:r>
    </w:p>
    <w:p w14:paraId="01EBB0AF" w14:textId="4C348406" w:rsidR="002610C0" w:rsidRDefault="002610C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610C0">
        <w:rPr>
          <w:rFonts w:ascii="Times New Roman" w:hAnsi="Times New Roman" w:cs="Times New Roman"/>
          <w:sz w:val="24"/>
          <w:szCs w:val="24"/>
        </w:rPr>
        <w:t>Shazia A. Ahmed, PhD, and Juliet V. Spencer, PhD</w:t>
      </w:r>
    </w:p>
    <w:p w14:paraId="4925F540" w14:textId="11DFB16F" w:rsidR="002610C0" w:rsidRDefault="002610C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610C0">
        <w:rPr>
          <w:rFonts w:ascii="Times New Roman" w:hAnsi="Times New Roman" w:cs="Times New Roman"/>
          <w:sz w:val="24"/>
          <w:szCs w:val="24"/>
        </w:rPr>
        <w:t>March 5, 2021</w:t>
      </w:r>
    </w:p>
    <w:p w14:paraId="3FE98C45" w14:textId="0AB87A57" w:rsidR="002610C0" w:rsidRDefault="002610C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610C0">
        <w:rPr>
          <w:rFonts w:ascii="Times New Roman" w:hAnsi="Times New Roman" w:cs="Times New Roman"/>
          <w:sz w:val="24"/>
          <w:szCs w:val="24"/>
        </w:rPr>
        <w:t>We are deeply invested in student success and frequently go the extra mile to ensure it, however this effort can be physically and mentally draining.</w:t>
      </w:r>
    </w:p>
    <w:p w14:paraId="4A7E5B8E" w14:textId="43B6B426" w:rsidR="002610C0" w:rsidRDefault="002610C0" w:rsidP="002610C0">
      <w:pPr>
        <w:spacing w:after="0" w:line="240" w:lineRule="auto"/>
        <w:ind w:left="720" w:hanging="720"/>
        <w:rPr>
          <w:rFonts w:ascii="Times New Roman" w:hAnsi="Times New Roman" w:cs="Times New Roman"/>
          <w:sz w:val="24"/>
          <w:szCs w:val="24"/>
        </w:rPr>
      </w:pPr>
      <w:r w:rsidRPr="002610C0">
        <w:rPr>
          <w:rFonts w:ascii="Times New Roman" w:hAnsi="Times New Roman" w:cs="Times New Roman"/>
          <w:sz w:val="24"/>
          <w:szCs w:val="24"/>
        </w:rPr>
        <w:t xml:space="preserve">LINK: </w:t>
      </w:r>
      <w:hyperlink r:id="rId44" w:history="1">
        <w:r w:rsidRPr="00553D4A">
          <w:rPr>
            <w:rStyle w:val="Hyperlink"/>
            <w:rFonts w:ascii="Times New Roman" w:hAnsi="Times New Roman" w:cs="Times New Roman"/>
            <w:sz w:val="24"/>
            <w:szCs w:val="24"/>
          </w:rPr>
          <w:t>https://www.facultyfocus.com/articles/philosophy-of-teaching/why-you-should-be-a-selfish-instructor/?st=FFWeekly%3Bsc%3DFFWeekly210305%3Butm_term%3DFFWeekly210305&amp;utm_source=ActiveCampaign&amp;utm_medium=email&amp;utm_content=Using+Microlearning+to+Improve+Student+Understanding+of+Course+Content&amp;utm_campaign=FF210305</w:t>
        </w:r>
      </w:hyperlink>
      <w:r>
        <w:rPr>
          <w:rFonts w:ascii="Times New Roman" w:hAnsi="Times New Roman" w:cs="Times New Roman"/>
          <w:sz w:val="24"/>
          <w:szCs w:val="24"/>
        </w:rPr>
        <w:t xml:space="preserve"> </w:t>
      </w:r>
    </w:p>
    <w:p w14:paraId="13282204" w14:textId="77777777" w:rsidR="004B177F" w:rsidRDefault="004B177F" w:rsidP="004B177F">
      <w:pPr>
        <w:spacing w:after="0" w:line="240" w:lineRule="auto"/>
        <w:ind w:left="720" w:hanging="720"/>
        <w:rPr>
          <w:rFonts w:ascii="Times New Roman" w:hAnsi="Times New Roman" w:cs="Times New Roman"/>
          <w:sz w:val="24"/>
          <w:szCs w:val="24"/>
        </w:rPr>
      </w:pPr>
    </w:p>
    <w:p w14:paraId="05ADC222" w14:textId="77777777" w:rsidR="004B177F" w:rsidRPr="004B177F" w:rsidRDefault="004B177F" w:rsidP="004B177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B177F">
        <w:rPr>
          <w:rFonts w:ascii="Times New Roman" w:hAnsi="Times New Roman" w:cs="Times New Roman"/>
          <w:b/>
          <w:bCs/>
          <w:sz w:val="24"/>
          <w:szCs w:val="24"/>
          <w:u w:val="single"/>
        </w:rPr>
        <w:t>8 Strategies to Prevent Teaching Burnout.</w:t>
      </w:r>
    </w:p>
    <w:p w14:paraId="75FD3B2F" w14:textId="77777777" w:rsidR="004B177F" w:rsidRDefault="004B177F" w:rsidP="004B17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B177F">
        <w:rPr>
          <w:rFonts w:ascii="Times New Roman" w:hAnsi="Times New Roman" w:cs="Times New Roman"/>
          <w:sz w:val="24"/>
          <w:szCs w:val="24"/>
        </w:rPr>
        <w:t>Flower Darby</w:t>
      </w:r>
    </w:p>
    <w:p w14:paraId="0ED47A0E" w14:textId="77777777" w:rsidR="004B177F" w:rsidRDefault="004B177F" w:rsidP="004B17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B177F">
        <w:rPr>
          <w:rFonts w:ascii="Times New Roman" w:hAnsi="Times New Roman" w:cs="Times New Roman"/>
          <w:sz w:val="24"/>
          <w:szCs w:val="24"/>
        </w:rPr>
        <w:t>January 13, 2021</w:t>
      </w:r>
    </w:p>
    <w:p w14:paraId="085B27DB" w14:textId="77777777" w:rsidR="004B177F" w:rsidRDefault="004B177F" w:rsidP="004B17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B177F">
        <w:rPr>
          <w:rFonts w:ascii="Times New Roman" w:hAnsi="Times New Roman" w:cs="Times New Roman"/>
          <w:sz w:val="24"/>
          <w:szCs w:val="24"/>
        </w:rPr>
        <w:t>What can you do this semester to protect your well-being and support your students?</w:t>
      </w:r>
    </w:p>
    <w:p w14:paraId="2C14BBF3" w14:textId="77777777" w:rsidR="004B177F" w:rsidRPr="004B177F" w:rsidRDefault="004B177F" w:rsidP="004B177F">
      <w:pPr>
        <w:spacing w:after="0" w:line="240" w:lineRule="auto"/>
        <w:ind w:left="720" w:hanging="720"/>
        <w:rPr>
          <w:rFonts w:ascii="Times New Roman" w:hAnsi="Times New Roman" w:cs="Times New Roman"/>
          <w:sz w:val="24"/>
          <w:szCs w:val="24"/>
        </w:rPr>
      </w:pPr>
      <w:r w:rsidRPr="004B177F">
        <w:rPr>
          <w:rFonts w:ascii="Times New Roman" w:hAnsi="Times New Roman" w:cs="Times New Roman"/>
          <w:sz w:val="24"/>
          <w:szCs w:val="24"/>
        </w:rPr>
        <w:t xml:space="preserve">LINK: </w:t>
      </w:r>
      <w:hyperlink r:id="rId45" w:history="1">
        <w:r w:rsidRPr="00F653AD">
          <w:rPr>
            <w:rStyle w:val="Hyperlink"/>
            <w:rFonts w:ascii="Times New Roman" w:hAnsi="Times New Roman" w:cs="Times New Roman"/>
            <w:sz w:val="24"/>
            <w:szCs w:val="24"/>
          </w:rPr>
          <w:t>https://www.chronicle.com/article/8-strategies-to-prevent-teaching-burnout?cid2=gen_login_refresh&amp;cid=gen_sign_in</w:t>
        </w:r>
      </w:hyperlink>
      <w:r>
        <w:rPr>
          <w:rFonts w:ascii="Times New Roman" w:hAnsi="Times New Roman" w:cs="Times New Roman"/>
          <w:sz w:val="24"/>
          <w:szCs w:val="24"/>
        </w:rPr>
        <w:t xml:space="preserve"> </w:t>
      </w:r>
    </w:p>
    <w:p w14:paraId="236410AC" w14:textId="77777777" w:rsidR="00EE1D92" w:rsidRDefault="00EE1D92" w:rsidP="00EE1D92">
      <w:pPr>
        <w:spacing w:after="0" w:line="240" w:lineRule="auto"/>
        <w:ind w:left="720" w:hanging="720"/>
        <w:rPr>
          <w:rFonts w:ascii="Times New Roman" w:hAnsi="Times New Roman" w:cs="Times New Roman"/>
          <w:sz w:val="24"/>
          <w:szCs w:val="24"/>
        </w:rPr>
      </w:pPr>
    </w:p>
    <w:p w14:paraId="50E06C6D" w14:textId="77777777" w:rsidR="00EE1D92" w:rsidRPr="00EE1D92" w:rsidRDefault="00EE1D92" w:rsidP="00EE1D9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E1D92">
        <w:rPr>
          <w:rFonts w:ascii="Times New Roman" w:hAnsi="Times New Roman" w:cs="Times New Roman"/>
          <w:b/>
          <w:bCs/>
          <w:sz w:val="24"/>
          <w:szCs w:val="24"/>
          <w:u w:val="single"/>
        </w:rPr>
        <w:t>Learn when—and how—to say no in your professional life.</w:t>
      </w:r>
    </w:p>
    <w:p w14:paraId="4CAC788C" w14:textId="77777777" w:rsidR="00EE1D92" w:rsidRDefault="00EE1D92" w:rsidP="00EE1D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E1D92">
        <w:rPr>
          <w:rFonts w:ascii="Times New Roman" w:hAnsi="Times New Roman" w:cs="Times New Roman"/>
          <w:sz w:val="24"/>
          <w:szCs w:val="24"/>
        </w:rPr>
        <w:t>Leah H. Somerville, Jay J. Van Bavel , Neil A. Lewis, Jr., June Gruber, William A. Cunningham</w:t>
      </w:r>
    </w:p>
    <w:p w14:paraId="0F9982BB" w14:textId="77777777" w:rsidR="00EE1D92" w:rsidRDefault="00EE1D92" w:rsidP="00EE1D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E1D92">
        <w:rPr>
          <w:rFonts w:ascii="Times New Roman" w:hAnsi="Times New Roman" w:cs="Times New Roman"/>
          <w:sz w:val="24"/>
          <w:szCs w:val="24"/>
        </w:rPr>
        <w:t>Jan. 5, 2021</w:t>
      </w:r>
    </w:p>
    <w:p w14:paraId="0F38FAAE" w14:textId="77777777" w:rsidR="00EE1D92" w:rsidRDefault="00EE1D92" w:rsidP="00EE1D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E1D92">
        <w:rPr>
          <w:rFonts w:ascii="Times New Roman" w:hAnsi="Times New Roman" w:cs="Times New Roman"/>
          <w:sz w:val="24"/>
          <w:szCs w:val="24"/>
        </w:rPr>
        <w:t>We ask you to consider whether your workload threatens to overwhelm your professional and personal homeostasis and to proactively adopt strategies to help you manage your commitments.</w:t>
      </w:r>
    </w:p>
    <w:p w14:paraId="17F5A846" w14:textId="77777777" w:rsidR="00EE1D92" w:rsidRPr="00EE1D92" w:rsidRDefault="00EE1D92" w:rsidP="00EE1D92">
      <w:pPr>
        <w:spacing w:after="0" w:line="240" w:lineRule="auto"/>
        <w:ind w:left="720" w:hanging="720"/>
        <w:rPr>
          <w:rFonts w:ascii="Times New Roman" w:hAnsi="Times New Roman" w:cs="Times New Roman"/>
          <w:sz w:val="24"/>
          <w:szCs w:val="24"/>
        </w:rPr>
      </w:pPr>
      <w:r w:rsidRPr="00EE1D92">
        <w:rPr>
          <w:rFonts w:ascii="Times New Roman" w:hAnsi="Times New Roman" w:cs="Times New Roman"/>
          <w:sz w:val="24"/>
          <w:szCs w:val="24"/>
        </w:rPr>
        <w:t xml:space="preserve">LINK: </w:t>
      </w:r>
      <w:hyperlink r:id="rId46" w:history="1">
        <w:r w:rsidRPr="00F653AD">
          <w:rPr>
            <w:rStyle w:val="Hyperlink"/>
            <w:rFonts w:ascii="Times New Roman" w:hAnsi="Times New Roman" w:cs="Times New Roman"/>
            <w:sz w:val="24"/>
            <w:szCs w:val="24"/>
          </w:rPr>
          <w:t>https://www.sciencemag.org/careers/2021/01/learn-when-and-how-say-no-your-professional-life</w:t>
        </w:r>
      </w:hyperlink>
      <w:r>
        <w:rPr>
          <w:rFonts w:ascii="Times New Roman" w:hAnsi="Times New Roman" w:cs="Times New Roman"/>
          <w:sz w:val="24"/>
          <w:szCs w:val="24"/>
        </w:rPr>
        <w:t xml:space="preserve"> </w:t>
      </w:r>
    </w:p>
    <w:p w14:paraId="34A50210" w14:textId="77777777" w:rsidR="002610C0" w:rsidRDefault="002610C0" w:rsidP="00DA5C69">
      <w:pPr>
        <w:spacing w:after="0" w:line="240" w:lineRule="auto"/>
        <w:ind w:left="720" w:hanging="720"/>
        <w:rPr>
          <w:rFonts w:ascii="Times New Roman" w:hAnsi="Times New Roman" w:cs="Times New Roman"/>
          <w:sz w:val="24"/>
          <w:szCs w:val="24"/>
        </w:rPr>
      </w:pPr>
    </w:p>
    <w:p w14:paraId="5AB83DCC" w14:textId="7D24ADA2" w:rsidR="00B31594" w:rsidRPr="00B31594" w:rsidRDefault="00B31594"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31594">
        <w:rPr>
          <w:rFonts w:ascii="Times New Roman" w:hAnsi="Times New Roman" w:cs="Times New Roman"/>
          <w:b/>
          <w:bCs/>
          <w:sz w:val="24"/>
          <w:szCs w:val="24"/>
          <w:u w:val="single"/>
        </w:rPr>
        <w:t>COVID Has Laid Bare the Inequities That Face Mothers in STEM</w:t>
      </w:r>
    </w:p>
    <w:p w14:paraId="60F41D18" w14:textId="4D5C9CF3" w:rsidR="00B31594" w:rsidRDefault="00B3159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31594">
        <w:rPr>
          <w:rFonts w:ascii="Times New Roman" w:hAnsi="Times New Roman" w:cs="Times New Roman"/>
          <w:sz w:val="24"/>
          <w:szCs w:val="24"/>
        </w:rPr>
        <w:t>Isabel Torres, Ryan Watkins, Martta Liukkonen, Mei Lin Neo</w:t>
      </w:r>
    </w:p>
    <w:p w14:paraId="717C1050" w14:textId="2BF7F068" w:rsidR="00B31594" w:rsidRDefault="00B3159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31594">
        <w:rPr>
          <w:rFonts w:ascii="Times New Roman" w:hAnsi="Times New Roman" w:cs="Times New Roman"/>
          <w:sz w:val="24"/>
          <w:szCs w:val="24"/>
        </w:rPr>
        <w:t>December 23, 2020</w:t>
      </w:r>
    </w:p>
    <w:p w14:paraId="437750C5" w14:textId="1D28A437" w:rsidR="00B31594" w:rsidRDefault="00B3159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31594">
        <w:rPr>
          <w:rFonts w:ascii="Times New Roman" w:hAnsi="Times New Roman" w:cs="Times New Roman"/>
          <w:sz w:val="24"/>
          <w:szCs w:val="24"/>
        </w:rPr>
        <w:t>Take a survey and share your experience.</w:t>
      </w:r>
    </w:p>
    <w:p w14:paraId="519F5E2C" w14:textId="0A337FBF" w:rsidR="00B31594" w:rsidRPr="00B31594" w:rsidRDefault="00B31594" w:rsidP="00B31594">
      <w:pPr>
        <w:spacing w:after="0" w:line="240" w:lineRule="auto"/>
        <w:ind w:left="720" w:hanging="720"/>
        <w:rPr>
          <w:rFonts w:ascii="Times New Roman" w:hAnsi="Times New Roman" w:cs="Times New Roman"/>
          <w:sz w:val="24"/>
          <w:szCs w:val="24"/>
        </w:rPr>
      </w:pPr>
      <w:r w:rsidRPr="00B31594">
        <w:rPr>
          <w:rFonts w:ascii="Times New Roman" w:hAnsi="Times New Roman" w:cs="Times New Roman"/>
          <w:sz w:val="24"/>
          <w:szCs w:val="24"/>
        </w:rPr>
        <w:t xml:space="preserve">LINK: </w:t>
      </w:r>
      <w:hyperlink r:id="rId47" w:history="1">
        <w:r w:rsidRPr="00BC448D">
          <w:rPr>
            <w:rStyle w:val="Hyperlink"/>
            <w:rFonts w:ascii="Times New Roman" w:hAnsi="Times New Roman" w:cs="Times New Roman"/>
            <w:sz w:val="24"/>
            <w:szCs w:val="24"/>
          </w:rPr>
          <w:t>https://www.scientificamerican.com/article/covid-has-laid-bare-the-inequities-that-face-mothers-in-stem/</w:t>
        </w:r>
      </w:hyperlink>
      <w:r>
        <w:rPr>
          <w:rFonts w:ascii="Times New Roman" w:hAnsi="Times New Roman" w:cs="Times New Roman"/>
          <w:sz w:val="24"/>
          <w:szCs w:val="24"/>
        </w:rPr>
        <w:t xml:space="preserve"> </w:t>
      </w:r>
    </w:p>
    <w:p w14:paraId="3D74CDBD" w14:textId="77777777" w:rsidR="00133095" w:rsidRDefault="00133095" w:rsidP="00133095">
      <w:pPr>
        <w:spacing w:after="0" w:line="240" w:lineRule="auto"/>
        <w:ind w:left="720" w:hanging="720"/>
        <w:rPr>
          <w:rFonts w:ascii="Times New Roman" w:hAnsi="Times New Roman" w:cs="Times New Roman"/>
          <w:sz w:val="24"/>
          <w:szCs w:val="24"/>
        </w:rPr>
      </w:pPr>
    </w:p>
    <w:p w14:paraId="45058E6C" w14:textId="77777777" w:rsidR="00133095" w:rsidRPr="00133095" w:rsidRDefault="00133095" w:rsidP="00133095">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TITLE:</w:t>
      </w:r>
      <w:r w:rsidRPr="00133095">
        <w:rPr>
          <w:rFonts w:ascii="Times New Roman" w:hAnsi="Times New Roman" w:cs="Times New Roman"/>
          <w:sz w:val="24"/>
          <w:szCs w:val="24"/>
        </w:rPr>
        <w:t xml:space="preserve"> </w:t>
      </w:r>
      <w:r w:rsidRPr="00133095">
        <w:rPr>
          <w:rFonts w:ascii="Times New Roman" w:hAnsi="Times New Roman" w:cs="Times New Roman"/>
          <w:b/>
          <w:bCs/>
          <w:sz w:val="24"/>
          <w:szCs w:val="24"/>
          <w:u w:val="single"/>
        </w:rPr>
        <w:t>Regroup and Refocus: Strategies to Avoid Professor Burn Out</w:t>
      </w:r>
    </w:p>
    <w:p w14:paraId="01359902" w14:textId="77777777" w:rsidR="00133095" w:rsidRDefault="00133095" w:rsidP="001330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33095">
        <w:rPr>
          <w:rFonts w:ascii="Times New Roman" w:hAnsi="Times New Roman" w:cs="Times New Roman"/>
          <w:sz w:val="24"/>
          <w:szCs w:val="24"/>
        </w:rPr>
        <w:t>Katie D. Lewis, EdD, and Nicole Hesson, EdD</w:t>
      </w:r>
    </w:p>
    <w:p w14:paraId="003B980E" w14:textId="77777777" w:rsidR="00133095" w:rsidRDefault="00133095" w:rsidP="001330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33095">
        <w:rPr>
          <w:rFonts w:ascii="Times New Roman" w:hAnsi="Times New Roman" w:cs="Times New Roman"/>
          <w:sz w:val="24"/>
          <w:szCs w:val="24"/>
        </w:rPr>
        <w:t>December 18, 2020</w:t>
      </w:r>
    </w:p>
    <w:p w14:paraId="0944F8A7" w14:textId="77777777" w:rsidR="00133095" w:rsidRDefault="00133095" w:rsidP="001330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33095">
        <w:rPr>
          <w:rFonts w:ascii="Times New Roman" w:hAnsi="Times New Roman" w:cs="Times New Roman"/>
          <w:sz w:val="24"/>
          <w:szCs w:val="24"/>
        </w:rPr>
        <w:t>Some recommendations for moving from surviving to thriving.</w:t>
      </w:r>
    </w:p>
    <w:p w14:paraId="3603DA0C" w14:textId="77777777" w:rsidR="00133095" w:rsidRPr="00133095" w:rsidRDefault="00133095" w:rsidP="00133095">
      <w:pPr>
        <w:spacing w:after="0" w:line="240" w:lineRule="auto"/>
        <w:ind w:left="720" w:hanging="720"/>
        <w:rPr>
          <w:rFonts w:ascii="Times New Roman" w:hAnsi="Times New Roman" w:cs="Times New Roman"/>
          <w:sz w:val="24"/>
          <w:szCs w:val="24"/>
        </w:rPr>
      </w:pPr>
      <w:r w:rsidRPr="00133095">
        <w:rPr>
          <w:rFonts w:ascii="Times New Roman" w:hAnsi="Times New Roman" w:cs="Times New Roman"/>
          <w:sz w:val="24"/>
          <w:szCs w:val="24"/>
        </w:rPr>
        <w:t xml:space="preserve">LINK: </w:t>
      </w:r>
      <w:hyperlink r:id="rId48" w:history="1">
        <w:r w:rsidRPr="00BC448D">
          <w:rPr>
            <w:rStyle w:val="Hyperlink"/>
            <w:rFonts w:ascii="Times New Roman" w:hAnsi="Times New Roman" w:cs="Times New Roman"/>
            <w:sz w:val="24"/>
            <w:szCs w:val="24"/>
          </w:rPr>
          <w:t>https://www.facultyfocus.com/articles/faculty-development/regroup-and-refocus-strategies-to-avoid-professor-burn-out/?st=FFWeekly%3Bsc%3DFFWeekly201218%3Butm_term%3DFFWeekly201218&amp;utm_source=ActiveCampaign&amp;utm_medium=email&amp;utm_content=%E2%9D%84%EF%B8%8FIt+s+the+Most+Wonderful+Time+of+the+Year+for+Winter+Enrichment+Sessions%21%E2%9D%84%EF%B8%8F&amp;utm_campaign=FF201218</w:t>
        </w:r>
      </w:hyperlink>
      <w:r>
        <w:rPr>
          <w:rFonts w:ascii="Times New Roman" w:hAnsi="Times New Roman" w:cs="Times New Roman"/>
          <w:sz w:val="24"/>
          <w:szCs w:val="24"/>
        </w:rPr>
        <w:t xml:space="preserve"> </w:t>
      </w:r>
    </w:p>
    <w:p w14:paraId="1FE35E82" w14:textId="70AD7465" w:rsidR="00912C60" w:rsidRDefault="00912C60" w:rsidP="00DA5C69">
      <w:pPr>
        <w:spacing w:after="0" w:line="240" w:lineRule="auto"/>
        <w:ind w:left="720" w:hanging="720"/>
        <w:rPr>
          <w:rFonts w:ascii="Times New Roman" w:hAnsi="Times New Roman" w:cs="Times New Roman"/>
          <w:sz w:val="24"/>
          <w:szCs w:val="24"/>
        </w:rPr>
      </w:pPr>
    </w:p>
    <w:p w14:paraId="4957385B" w14:textId="40CC6AA6" w:rsidR="00912C60" w:rsidRPr="00912C60" w:rsidRDefault="00912C60"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12C60">
        <w:rPr>
          <w:rFonts w:ascii="Times New Roman" w:hAnsi="Times New Roman" w:cs="Times New Roman"/>
          <w:b/>
          <w:bCs/>
          <w:sz w:val="24"/>
          <w:szCs w:val="24"/>
          <w:u w:val="single"/>
        </w:rPr>
        <w:t>Voices on Diversity: Overcoming Barriers to Pursuing a Career in Science</w:t>
      </w:r>
    </w:p>
    <w:p w14:paraId="7036DC0F" w14:textId="4D0EB83F" w:rsidR="00912C60" w:rsidRDefault="00912C6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12C60">
        <w:rPr>
          <w:rFonts w:ascii="Times New Roman" w:hAnsi="Times New Roman" w:cs="Times New Roman"/>
          <w:sz w:val="24"/>
          <w:szCs w:val="24"/>
        </w:rPr>
        <w:t>Lakeya</w:t>
      </w:r>
      <w:r>
        <w:rPr>
          <w:rFonts w:ascii="Times New Roman" w:hAnsi="Times New Roman" w:cs="Times New Roman"/>
          <w:sz w:val="24"/>
          <w:szCs w:val="24"/>
        </w:rPr>
        <w:t xml:space="preserve"> </w:t>
      </w:r>
      <w:r w:rsidRPr="00912C60">
        <w:rPr>
          <w:rFonts w:ascii="Times New Roman" w:hAnsi="Times New Roman" w:cs="Times New Roman"/>
          <w:sz w:val="24"/>
          <w:szCs w:val="24"/>
        </w:rPr>
        <w:t>McGill</w:t>
      </w:r>
      <w:r>
        <w:rPr>
          <w:rFonts w:ascii="Times New Roman" w:hAnsi="Times New Roman" w:cs="Times New Roman"/>
          <w:sz w:val="24"/>
          <w:szCs w:val="24"/>
        </w:rPr>
        <w:t xml:space="preserve">, </w:t>
      </w:r>
      <w:r w:rsidRPr="00912C60">
        <w:rPr>
          <w:rFonts w:ascii="Times New Roman" w:hAnsi="Times New Roman" w:cs="Times New Roman"/>
          <w:sz w:val="24"/>
          <w:szCs w:val="24"/>
        </w:rPr>
        <w:t>Lathiena</w:t>
      </w:r>
      <w:r>
        <w:rPr>
          <w:rFonts w:ascii="Times New Roman" w:hAnsi="Times New Roman" w:cs="Times New Roman"/>
          <w:sz w:val="24"/>
          <w:szCs w:val="24"/>
        </w:rPr>
        <w:t xml:space="preserve"> </w:t>
      </w:r>
      <w:r w:rsidRPr="00912C60">
        <w:rPr>
          <w:rFonts w:ascii="Times New Roman" w:hAnsi="Times New Roman" w:cs="Times New Roman"/>
          <w:sz w:val="24"/>
          <w:szCs w:val="24"/>
        </w:rPr>
        <w:t>Manning</w:t>
      </w:r>
      <w:r>
        <w:rPr>
          <w:rFonts w:ascii="Times New Roman" w:hAnsi="Times New Roman" w:cs="Times New Roman"/>
          <w:sz w:val="24"/>
          <w:szCs w:val="24"/>
        </w:rPr>
        <w:t xml:space="preserve"> </w:t>
      </w:r>
      <w:r w:rsidRPr="00912C60">
        <w:rPr>
          <w:rFonts w:ascii="Times New Roman" w:hAnsi="Times New Roman" w:cs="Times New Roman"/>
          <w:sz w:val="24"/>
          <w:szCs w:val="24"/>
        </w:rPr>
        <w:t>Nervo</w:t>
      </w:r>
      <w:r>
        <w:rPr>
          <w:rFonts w:ascii="Times New Roman" w:hAnsi="Times New Roman" w:cs="Times New Roman"/>
          <w:sz w:val="24"/>
          <w:szCs w:val="24"/>
        </w:rPr>
        <w:t xml:space="preserve">,  </w:t>
      </w:r>
      <w:r w:rsidRPr="00912C60">
        <w:rPr>
          <w:rFonts w:ascii="Times New Roman" w:hAnsi="Times New Roman" w:cs="Times New Roman"/>
          <w:sz w:val="24"/>
          <w:szCs w:val="24"/>
        </w:rPr>
        <w:t>Sabrice</w:t>
      </w:r>
      <w:r>
        <w:rPr>
          <w:rFonts w:ascii="Times New Roman" w:hAnsi="Times New Roman" w:cs="Times New Roman"/>
          <w:sz w:val="24"/>
          <w:szCs w:val="24"/>
        </w:rPr>
        <w:t xml:space="preserve"> </w:t>
      </w:r>
      <w:r w:rsidRPr="00912C60">
        <w:rPr>
          <w:rFonts w:ascii="Times New Roman" w:hAnsi="Times New Roman" w:cs="Times New Roman"/>
          <w:sz w:val="24"/>
          <w:szCs w:val="24"/>
        </w:rPr>
        <w:t>Guerrier</w:t>
      </w:r>
      <w:r>
        <w:rPr>
          <w:rFonts w:ascii="Times New Roman" w:hAnsi="Times New Roman" w:cs="Times New Roman"/>
          <w:sz w:val="24"/>
          <w:szCs w:val="24"/>
        </w:rPr>
        <w:t xml:space="preserve">, </w:t>
      </w:r>
      <w:r w:rsidRPr="00912C60">
        <w:rPr>
          <w:rFonts w:ascii="Times New Roman" w:hAnsi="Times New Roman" w:cs="Times New Roman"/>
          <w:sz w:val="24"/>
          <w:szCs w:val="24"/>
        </w:rPr>
        <w:t>Amaliris</w:t>
      </w:r>
      <w:r>
        <w:rPr>
          <w:rFonts w:ascii="Times New Roman" w:hAnsi="Times New Roman" w:cs="Times New Roman"/>
          <w:sz w:val="24"/>
          <w:szCs w:val="24"/>
        </w:rPr>
        <w:t xml:space="preserve"> </w:t>
      </w:r>
      <w:r w:rsidRPr="00912C60">
        <w:rPr>
          <w:rFonts w:ascii="Times New Roman" w:hAnsi="Times New Roman" w:cs="Times New Roman"/>
          <w:sz w:val="24"/>
          <w:szCs w:val="24"/>
        </w:rPr>
        <w:t>Guerra</w:t>
      </w:r>
      <w:r>
        <w:rPr>
          <w:rFonts w:ascii="Times New Roman" w:hAnsi="Times New Roman" w:cs="Times New Roman"/>
          <w:sz w:val="24"/>
          <w:szCs w:val="24"/>
        </w:rPr>
        <w:t xml:space="preserve">,  </w:t>
      </w:r>
      <w:r w:rsidRPr="00912C60">
        <w:rPr>
          <w:rFonts w:ascii="Times New Roman" w:hAnsi="Times New Roman" w:cs="Times New Roman"/>
          <w:sz w:val="24"/>
          <w:szCs w:val="24"/>
        </w:rPr>
        <w:t>Josiane</w:t>
      </w:r>
      <w:r>
        <w:rPr>
          <w:rFonts w:ascii="Times New Roman" w:hAnsi="Times New Roman" w:cs="Times New Roman"/>
          <w:sz w:val="24"/>
          <w:szCs w:val="24"/>
        </w:rPr>
        <w:t xml:space="preserve"> </w:t>
      </w:r>
      <w:r w:rsidRPr="00912C60">
        <w:rPr>
          <w:rFonts w:ascii="Times New Roman" w:hAnsi="Times New Roman" w:cs="Times New Roman"/>
          <w:sz w:val="24"/>
          <w:szCs w:val="24"/>
        </w:rPr>
        <w:t>Joseph</w:t>
      </w:r>
      <w:r>
        <w:rPr>
          <w:rFonts w:ascii="Times New Roman" w:hAnsi="Times New Roman" w:cs="Times New Roman"/>
          <w:sz w:val="24"/>
          <w:szCs w:val="24"/>
        </w:rPr>
        <w:t xml:space="preserve">, </w:t>
      </w:r>
      <w:r w:rsidRPr="00912C60">
        <w:rPr>
          <w:rFonts w:ascii="Times New Roman" w:hAnsi="Times New Roman" w:cs="Times New Roman"/>
          <w:sz w:val="24"/>
          <w:szCs w:val="24"/>
        </w:rPr>
        <w:t>Jessica</w:t>
      </w:r>
      <w:r>
        <w:rPr>
          <w:rFonts w:ascii="Times New Roman" w:hAnsi="Times New Roman" w:cs="Times New Roman"/>
          <w:sz w:val="24"/>
          <w:szCs w:val="24"/>
        </w:rPr>
        <w:t xml:space="preserve"> </w:t>
      </w:r>
      <w:r w:rsidRPr="00912C60">
        <w:rPr>
          <w:rFonts w:ascii="Times New Roman" w:hAnsi="Times New Roman" w:cs="Times New Roman"/>
          <w:sz w:val="24"/>
          <w:szCs w:val="24"/>
        </w:rPr>
        <w:t>Silva-Fisher</w:t>
      </w:r>
      <w:r>
        <w:rPr>
          <w:rFonts w:ascii="Times New Roman" w:hAnsi="Times New Roman" w:cs="Times New Roman"/>
          <w:sz w:val="24"/>
          <w:szCs w:val="24"/>
        </w:rPr>
        <w:t xml:space="preserve">, </w:t>
      </w:r>
      <w:r w:rsidRPr="00912C60">
        <w:rPr>
          <w:rFonts w:ascii="Times New Roman" w:hAnsi="Times New Roman" w:cs="Times New Roman"/>
          <w:sz w:val="24"/>
          <w:szCs w:val="24"/>
        </w:rPr>
        <w:t>Theodore</w:t>
      </w:r>
      <w:r>
        <w:rPr>
          <w:rFonts w:ascii="Times New Roman" w:hAnsi="Times New Roman" w:cs="Times New Roman"/>
          <w:sz w:val="24"/>
          <w:szCs w:val="24"/>
        </w:rPr>
        <w:t xml:space="preserve"> </w:t>
      </w:r>
      <w:r w:rsidRPr="00912C60">
        <w:rPr>
          <w:rFonts w:ascii="Times New Roman" w:hAnsi="Times New Roman" w:cs="Times New Roman"/>
          <w:sz w:val="24"/>
          <w:szCs w:val="24"/>
        </w:rPr>
        <w:t>Addo</w:t>
      </w:r>
      <w:r>
        <w:rPr>
          <w:rFonts w:ascii="Times New Roman" w:hAnsi="Times New Roman" w:cs="Times New Roman"/>
          <w:sz w:val="24"/>
          <w:szCs w:val="24"/>
        </w:rPr>
        <w:t xml:space="preserve">, </w:t>
      </w:r>
      <w:r w:rsidRPr="00912C60">
        <w:rPr>
          <w:rFonts w:ascii="Times New Roman" w:hAnsi="Times New Roman" w:cs="Times New Roman"/>
          <w:sz w:val="24"/>
          <w:szCs w:val="24"/>
        </w:rPr>
        <w:t>Marquis</w:t>
      </w:r>
      <w:r>
        <w:rPr>
          <w:rFonts w:ascii="Times New Roman" w:hAnsi="Times New Roman" w:cs="Times New Roman"/>
          <w:sz w:val="24"/>
          <w:szCs w:val="24"/>
        </w:rPr>
        <w:t xml:space="preserve"> </w:t>
      </w:r>
      <w:r w:rsidRPr="00912C60">
        <w:rPr>
          <w:rFonts w:ascii="Times New Roman" w:hAnsi="Times New Roman" w:cs="Times New Roman"/>
          <w:sz w:val="24"/>
          <w:szCs w:val="24"/>
        </w:rPr>
        <w:t>Walker</w:t>
      </w:r>
      <w:r>
        <w:rPr>
          <w:rFonts w:ascii="Times New Roman" w:hAnsi="Times New Roman" w:cs="Times New Roman"/>
          <w:sz w:val="24"/>
          <w:szCs w:val="24"/>
        </w:rPr>
        <w:t xml:space="preserve">, </w:t>
      </w:r>
      <w:r w:rsidRPr="00912C60">
        <w:rPr>
          <w:rFonts w:ascii="Times New Roman" w:hAnsi="Times New Roman" w:cs="Times New Roman"/>
          <w:sz w:val="24"/>
          <w:szCs w:val="24"/>
        </w:rPr>
        <w:t>Kamsi</w:t>
      </w:r>
      <w:r>
        <w:rPr>
          <w:rFonts w:ascii="Times New Roman" w:hAnsi="Times New Roman" w:cs="Times New Roman"/>
          <w:sz w:val="24"/>
          <w:szCs w:val="24"/>
        </w:rPr>
        <w:t xml:space="preserve"> </w:t>
      </w:r>
      <w:r w:rsidRPr="00912C60">
        <w:rPr>
          <w:rFonts w:ascii="Times New Roman" w:hAnsi="Times New Roman" w:cs="Times New Roman"/>
          <w:sz w:val="24"/>
          <w:szCs w:val="24"/>
        </w:rPr>
        <w:t>Odinammadu</w:t>
      </w:r>
    </w:p>
    <w:p w14:paraId="380BED13" w14:textId="70279005" w:rsidR="00912C60" w:rsidRDefault="00912C6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12C60">
        <w:rPr>
          <w:rFonts w:ascii="Times New Roman" w:hAnsi="Times New Roman" w:cs="Times New Roman"/>
          <w:sz w:val="24"/>
          <w:szCs w:val="24"/>
        </w:rPr>
        <w:t>17 December 2020</w:t>
      </w:r>
    </w:p>
    <w:p w14:paraId="30678CB0" w14:textId="546F663F" w:rsidR="00912C60" w:rsidRDefault="00912C6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 I</w:t>
      </w:r>
      <w:r w:rsidRPr="00912C60">
        <w:rPr>
          <w:rFonts w:ascii="Times New Roman" w:hAnsi="Times New Roman" w:cs="Times New Roman"/>
          <w:sz w:val="24"/>
          <w:szCs w:val="24"/>
        </w:rPr>
        <w:t>nsights and experiences of a panel of underrepresented scientists in a series of questions and answers.</w:t>
      </w:r>
    </w:p>
    <w:p w14:paraId="66AD3D52" w14:textId="204BC0E6" w:rsidR="00912C60" w:rsidRDefault="00912C6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9" w:history="1">
        <w:r w:rsidRPr="00BC448D">
          <w:rPr>
            <w:rStyle w:val="Hyperlink"/>
            <w:rFonts w:ascii="Times New Roman" w:hAnsi="Times New Roman" w:cs="Times New Roman"/>
            <w:sz w:val="24"/>
            <w:szCs w:val="24"/>
          </w:rPr>
          <w:t>https://www.sciencedirect.com/science/article/abs/pii/S1097276520308923</w:t>
        </w:r>
      </w:hyperlink>
      <w:r>
        <w:rPr>
          <w:rFonts w:ascii="Times New Roman" w:hAnsi="Times New Roman" w:cs="Times New Roman"/>
          <w:sz w:val="24"/>
          <w:szCs w:val="24"/>
        </w:rPr>
        <w:t xml:space="preserve"> </w:t>
      </w:r>
    </w:p>
    <w:p w14:paraId="185A3FB8" w14:textId="77777777" w:rsidR="00785C42" w:rsidRDefault="00785C42" w:rsidP="00785C42">
      <w:pPr>
        <w:spacing w:after="0" w:line="240" w:lineRule="auto"/>
        <w:ind w:left="720" w:hanging="720"/>
        <w:rPr>
          <w:rFonts w:ascii="Times New Roman" w:hAnsi="Times New Roman" w:cs="Times New Roman"/>
          <w:sz w:val="24"/>
          <w:szCs w:val="24"/>
        </w:rPr>
      </w:pPr>
    </w:p>
    <w:p w14:paraId="594B2FE9" w14:textId="77777777" w:rsidR="00785C42" w:rsidRPr="00C02849" w:rsidRDefault="00785C42" w:rsidP="00785C4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02849">
        <w:rPr>
          <w:rFonts w:ascii="Times New Roman" w:hAnsi="Times New Roman" w:cs="Times New Roman"/>
          <w:b/>
          <w:bCs/>
          <w:sz w:val="24"/>
          <w:szCs w:val="24"/>
          <w:u w:val="single"/>
        </w:rPr>
        <w:t>Three trouble spots facing women in science—and how we can tackle them.</w:t>
      </w:r>
    </w:p>
    <w:p w14:paraId="3479F515"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C07FE">
        <w:rPr>
          <w:rFonts w:ascii="Times New Roman" w:hAnsi="Times New Roman" w:cs="Times New Roman"/>
          <w:sz w:val="24"/>
          <w:szCs w:val="24"/>
        </w:rPr>
        <w:t>Leah H. Somerville, June Gruber</w:t>
      </w:r>
    </w:p>
    <w:p w14:paraId="45BBEEA3"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C07FE">
        <w:rPr>
          <w:rFonts w:ascii="Times New Roman" w:hAnsi="Times New Roman" w:cs="Times New Roman"/>
          <w:sz w:val="24"/>
          <w:szCs w:val="24"/>
        </w:rPr>
        <w:t>Oct. 16, 2020 , 3:45 PM</w:t>
      </w:r>
    </w:p>
    <w:p w14:paraId="55BEAC0B"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45F26">
        <w:rPr>
          <w:rFonts w:ascii="Times New Roman" w:hAnsi="Times New Roman" w:cs="Times New Roman"/>
          <w:sz w:val="24"/>
          <w:szCs w:val="24"/>
        </w:rPr>
        <w:t>By bringing issues and concerns out of the shadows, we hope that trainees and faculty members alike will take active measures to push back against the trouble spots that continue to challenge women’s equality.</w:t>
      </w:r>
    </w:p>
    <w:p w14:paraId="0EDB111E" w14:textId="77777777" w:rsidR="00785C42" w:rsidRPr="002C07FE" w:rsidRDefault="00785C42" w:rsidP="00785C42">
      <w:pPr>
        <w:spacing w:after="0" w:line="240" w:lineRule="auto"/>
        <w:ind w:left="720" w:hanging="720"/>
        <w:rPr>
          <w:rFonts w:ascii="Times New Roman" w:hAnsi="Times New Roman" w:cs="Times New Roman"/>
          <w:sz w:val="24"/>
          <w:szCs w:val="24"/>
        </w:rPr>
      </w:pPr>
      <w:r w:rsidRPr="002C07FE">
        <w:rPr>
          <w:rFonts w:ascii="Times New Roman" w:hAnsi="Times New Roman" w:cs="Times New Roman"/>
          <w:sz w:val="24"/>
          <w:szCs w:val="24"/>
        </w:rPr>
        <w:lastRenderedPageBreak/>
        <w:t xml:space="preserve">LINK: </w:t>
      </w:r>
      <w:hyperlink r:id="rId50" w:history="1">
        <w:r w:rsidRPr="00097752">
          <w:rPr>
            <w:rStyle w:val="Hyperlink"/>
            <w:rFonts w:ascii="Times New Roman" w:hAnsi="Times New Roman" w:cs="Times New Roman"/>
            <w:sz w:val="24"/>
            <w:szCs w:val="24"/>
          </w:rPr>
          <w:t>https://www.sciencemag.org/careers/2020/10/three-trouble-spots-facing-women-science-and-how-we-can-tackle-them</w:t>
        </w:r>
      </w:hyperlink>
      <w:r>
        <w:rPr>
          <w:rFonts w:ascii="Times New Roman" w:hAnsi="Times New Roman" w:cs="Times New Roman"/>
          <w:sz w:val="24"/>
          <w:szCs w:val="24"/>
        </w:rPr>
        <w:t xml:space="preserve"> </w:t>
      </w:r>
    </w:p>
    <w:p w14:paraId="4F8BC141" w14:textId="77777777" w:rsidR="0011017F" w:rsidRDefault="0011017F" w:rsidP="0011017F">
      <w:pPr>
        <w:spacing w:after="0" w:line="240" w:lineRule="auto"/>
        <w:ind w:left="720" w:hanging="720"/>
        <w:rPr>
          <w:rFonts w:ascii="Times New Roman" w:hAnsi="Times New Roman" w:cs="Times New Roman"/>
          <w:sz w:val="24"/>
          <w:szCs w:val="24"/>
        </w:rPr>
      </w:pPr>
    </w:p>
    <w:p w14:paraId="3F81B5A7"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TITLE: </w:t>
      </w:r>
      <w:r w:rsidRPr="00B70C34">
        <w:rPr>
          <w:rFonts w:ascii="Times New Roman" w:hAnsi="Times New Roman" w:cs="Times New Roman"/>
          <w:b/>
          <w:bCs/>
          <w:sz w:val="24"/>
          <w:szCs w:val="24"/>
          <w:u w:val="single"/>
        </w:rPr>
        <w:t>What Is It Like To Be A College Professor? | Inside A Tenure Track Faculty Job</w:t>
      </w:r>
      <w:r w:rsidRPr="00B70C34">
        <w:rPr>
          <w:rFonts w:ascii="Times New Roman" w:hAnsi="Times New Roman" w:cs="Times New Roman"/>
          <w:sz w:val="24"/>
          <w:szCs w:val="24"/>
        </w:rPr>
        <w:t>.</w:t>
      </w:r>
    </w:p>
    <w:p w14:paraId="6E2295BE"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Author: Casey Fiesler channel</w:t>
      </w:r>
    </w:p>
    <w:p w14:paraId="3FD77E34"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Published: </w:t>
      </w:r>
      <w:r w:rsidRPr="0011017F">
        <w:rPr>
          <w:rFonts w:ascii="Times New Roman" w:hAnsi="Times New Roman" w:cs="Times New Roman"/>
          <w:sz w:val="24"/>
          <w:szCs w:val="24"/>
        </w:rPr>
        <w:t>YouTube October 2, 2020</w:t>
      </w:r>
    </w:p>
    <w:p w14:paraId="4911652F"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Topic: So what does a tenure-track professor at an R1 university do all day? Research, teaching, and service! Just a day in the life of a college professor. Also meetings. Lots of meetings. If you're a PhD student hoping to go on the academic job market, you may want to watch this first. </w:t>
      </w:r>
    </w:p>
    <w:p w14:paraId="3B63A32D"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LINK: </w:t>
      </w:r>
      <w:hyperlink r:id="rId51" w:history="1">
        <w:r w:rsidRPr="00B70C34">
          <w:rPr>
            <w:rStyle w:val="Hyperlink"/>
            <w:rFonts w:ascii="Times New Roman" w:hAnsi="Times New Roman" w:cs="Times New Roman"/>
            <w:sz w:val="24"/>
            <w:szCs w:val="24"/>
          </w:rPr>
          <w:t>https://youtu.be/Q5UmU-ujX5E</w:t>
        </w:r>
      </w:hyperlink>
      <w:r w:rsidRPr="00B70C34">
        <w:rPr>
          <w:rFonts w:ascii="Times New Roman" w:hAnsi="Times New Roman" w:cs="Times New Roman"/>
          <w:sz w:val="24"/>
          <w:szCs w:val="24"/>
        </w:rPr>
        <w:t xml:space="preserve"> </w:t>
      </w:r>
    </w:p>
    <w:p w14:paraId="489EA8C7" w14:textId="77777777" w:rsidR="00785C42" w:rsidRDefault="00785C42" w:rsidP="00785C42">
      <w:pPr>
        <w:spacing w:after="0" w:line="240" w:lineRule="auto"/>
        <w:ind w:left="720" w:hanging="720"/>
        <w:rPr>
          <w:rFonts w:ascii="Times New Roman" w:hAnsi="Times New Roman" w:cs="Times New Roman"/>
          <w:sz w:val="24"/>
          <w:szCs w:val="24"/>
        </w:rPr>
      </w:pPr>
    </w:p>
    <w:p w14:paraId="09BDBCAD" w14:textId="77777777" w:rsidR="00785C42" w:rsidRPr="00CB5005" w:rsidRDefault="00785C42" w:rsidP="00785C42">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CB5005">
        <w:rPr>
          <w:rFonts w:ascii="Times New Roman" w:hAnsi="Times New Roman" w:cs="Times New Roman"/>
          <w:b/>
          <w:bCs/>
          <w:sz w:val="24"/>
          <w:szCs w:val="24"/>
          <w:u w:val="single"/>
        </w:rPr>
        <w:t>Juggling Childcare With Academia: Female Experiences In Lockdown</w:t>
      </w:r>
    </w:p>
    <w:p w14:paraId="4EFBFF48"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B5005">
        <w:rPr>
          <w:rFonts w:ascii="Times New Roman" w:hAnsi="Times New Roman" w:cs="Times New Roman"/>
          <w:sz w:val="24"/>
          <w:szCs w:val="24"/>
        </w:rPr>
        <w:t>Anna McKie</w:t>
      </w:r>
    </w:p>
    <w:p w14:paraId="347D3D1B"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B5005">
        <w:rPr>
          <w:rFonts w:ascii="Times New Roman" w:hAnsi="Times New Roman" w:cs="Times New Roman"/>
          <w:sz w:val="24"/>
          <w:szCs w:val="24"/>
        </w:rPr>
        <w:t>June 25, 2020</w:t>
      </w:r>
    </w:p>
    <w:p w14:paraId="439E0761"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B5005">
        <w:rPr>
          <w:rFonts w:ascii="Times New Roman" w:hAnsi="Times New Roman" w:cs="Times New Roman"/>
          <w:sz w:val="24"/>
          <w:szCs w:val="24"/>
        </w:rPr>
        <w:t>Female academics with children say they fear the pandemic lockdowns have affected their careers.</w:t>
      </w:r>
    </w:p>
    <w:p w14:paraId="208DF486" w14:textId="77777777" w:rsidR="00785C42" w:rsidRPr="00CB5005"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2" w:history="1">
        <w:r w:rsidRPr="00CB5005">
          <w:rPr>
            <w:rStyle w:val="Hyperlink"/>
            <w:rFonts w:ascii="Times New Roman" w:hAnsi="Times New Roman" w:cs="Times New Roman"/>
            <w:sz w:val="24"/>
            <w:szCs w:val="24"/>
          </w:rPr>
          <w:t>https://www.timeshighereducation.com/news/juggling-childcare-academia-female-experiences-lockdown</w:t>
        </w:r>
      </w:hyperlink>
      <w:r w:rsidRPr="00CB5005">
        <w:rPr>
          <w:rFonts w:ascii="Times New Roman" w:hAnsi="Times New Roman" w:cs="Times New Roman"/>
          <w:sz w:val="24"/>
          <w:szCs w:val="24"/>
        </w:rPr>
        <w:t xml:space="preserve"> </w:t>
      </w:r>
    </w:p>
    <w:p w14:paraId="63A4098E" w14:textId="77777777" w:rsidR="001932EC" w:rsidRDefault="001932EC" w:rsidP="001932EC">
      <w:pPr>
        <w:spacing w:after="0" w:line="240" w:lineRule="auto"/>
        <w:ind w:left="720" w:hanging="720"/>
        <w:rPr>
          <w:rFonts w:ascii="Times New Roman" w:hAnsi="Times New Roman" w:cs="Times New Roman"/>
          <w:sz w:val="24"/>
          <w:szCs w:val="24"/>
        </w:rPr>
      </w:pPr>
    </w:p>
    <w:p w14:paraId="270F7C75" w14:textId="77777777" w:rsidR="001932EC" w:rsidRPr="001932EC" w:rsidRDefault="001932EC" w:rsidP="001932E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932EC">
        <w:rPr>
          <w:rFonts w:ascii="Times New Roman" w:hAnsi="Times New Roman" w:cs="Times New Roman"/>
          <w:b/>
          <w:bCs/>
          <w:sz w:val="24"/>
          <w:szCs w:val="24"/>
          <w:u w:val="single"/>
        </w:rPr>
        <w:t>A scientist’s guide to email etiquette.</w:t>
      </w:r>
    </w:p>
    <w:p w14:paraId="18264F40" w14:textId="77777777" w:rsidR="001932EC" w:rsidRDefault="001932EC" w:rsidP="001932E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932EC">
        <w:rPr>
          <w:rFonts w:ascii="Times New Roman" w:hAnsi="Times New Roman" w:cs="Times New Roman"/>
          <w:sz w:val="24"/>
          <w:szCs w:val="24"/>
        </w:rPr>
        <w:t>June Gruber, Leah H. Somerville, Jay J. Van Bavel</w:t>
      </w:r>
    </w:p>
    <w:p w14:paraId="10BB0D50" w14:textId="77777777" w:rsidR="001932EC" w:rsidRDefault="001932EC" w:rsidP="001932E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932EC">
        <w:rPr>
          <w:rFonts w:ascii="Times New Roman" w:hAnsi="Times New Roman" w:cs="Times New Roman"/>
          <w:sz w:val="24"/>
          <w:szCs w:val="24"/>
        </w:rPr>
        <w:t>Feb. 12, 2020</w:t>
      </w:r>
    </w:p>
    <w:p w14:paraId="72FA7F57" w14:textId="77777777" w:rsidR="001932EC" w:rsidRDefault="001932EC" w:rsidP="001932E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932EC">
        <w:rPr>
          <w:rFonts w:ascii="Times New Roman" w:hAnsi="Times New Roman" w:cs="Times New Roman"/>
          <w:sz w:val="24"/>
          <w:szCs w:val="24"/>
        </w:rPr>
        <w:t>We share our thoughts on basic email etiquette and offer tips to get the most out of email.</w:t>
      </w:r>
    </w:p>
    <w:p w14:paraId="0EF41F2D" w14:textId="77777777" w:rsidR="001932EC" w:rsidRPr="001932EC" w:rsidRDefault="001932EC" w:rsidP="001932EC">
      <w:pPr>
        <w:spacing w:after="0" w:line="240" w:lineRule="auto"/>
        <w:ind w:left="720" w:hanging="720"/>
        <w:rPr>
          <w:rFonts w:ascii="Times New Roman" w:hAnsi="Times New Roman" w:cs="Times New Roman"/>
          <w:sz w:val="24"/>
          <w:szCs w:val="24"/>
        </w:rPr>
      </w:pPr>
      <w:r w:rsidRPr="001932EC">
        <w:rPr>
          <w:rFonts w:ascii="Times New Roman" w:hAnsi="Times New Roman" w:cs="Times New Roman"/>
          <w:sz w:val="24"/>
          <w:szCs w:val="24"/>
        </w:rPr>
        <w:t xml:space="preserve">LINK: </w:t>
      </w:r>
      <w:hyperlink r:id="rId53" w:history="1">
        <w:r w:rsidRPr="00F653AD">
          <w:rPr>
            <w:rStyle w:val="Hyperlink"/>
            <w:rFonts w:ascii="Times New Roman" w:hAnsi="Times New Roman" w:cs="Times New Roman"/>
            <w:sz w:val="24"/>
            <w:szCs w:val="24"/>
          </w:rPr>
          <w:t>https://www.sciencemag.org/careers/2020/02/scientist-s-guide-email-etiquette</w:t>
        </w:r>
      </w:hyperlink>
      <w:r>
        <w:rPr>
          <w:rFonts w:ascii="Times New Roman" w:hAnsi="Times New Roman" w:cs="Times New Roman"/>
          <w:sz w:val="24"/>
          <w:szCs w:val="24"/>
        </w:rPr>
        <w:t xml:space="preserve"> </w:t>
      </w:r>
    </w:p>
    <w:p w14:paraId="00EA7BD2" w14:textId="77777777" w:rsidR="00785C42" w:rsidRDefault="00785C42" w:rsidP="00785C42">
      <w:pPr>
        <w:spacing w:after="0" w:line="240" w:lineRule="auto"/>
        <w:ind w:left="720" w:hanging="720"/>
        <w:rPr>
          <w:rFonts w:ascii="Times New Roman" w:hAnsi="Times New Roman" w:cs="Times New Roman"/>
          <w:sz w:val="24"/>
          <w:szCs w:val="24"/>
        </w:rPr>
      </w:pPr>
    </w:p>
    <w:p w14:paraId="3E9CD12D" w14:textId="77777777" w:rsidR="00785C42" w:rsidRPr="000F1770" w:rsidRDefault="00785C42" w:rsidP="00785C4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F1770">
        <w:rPr>
          <w:rFonts w:ascii="Times New Roman" w:hAnsi="Times New Roman" w:cs="Times New Roman"/>
          <w:b/>
          <w:bCs/>
          <w:sz w:val="24"/>
          <w:szCs w:val="24"/>
          <w:u w:val="single"/>
        </w:rPr>
        <w:t>Teaching While Introverted</w:t>
      </w:r>
    </w:p>
    <w:p w14:paraId="2111736F"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F1770">
        <w:rPr>
          <w:rFonts w:ascii="Times New Roman" w:hAnsi="Times New Roman" w:cs="Times New Roman"/>
          <w:sz w:val="24"/>
          <w:szCs w:val="24"/>
        </w:rPr>
        <w:t>James M. Lang</w:t>
      </w:r>
    </w:p>
    <w:p w14:paraId="35861E39"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F1770">
        <w:rPr>
          <w:rFonts w:ascii="Times New Roman" w:hAnsi="Times New Roman" w:cs="Times New Roman"/>
          <w:sz w:val="24"/>
          <w:szCs w:val="24"/>
        </w:rPr>
        <w:t>February 07, 2020</w:t>
      </w:r>
    </w:p>
    <w:p w14:paraId="754253AF"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F1770">
        <w:rPr>
          <w:rFonts w:ascii="Times New Roman" w:hAnsi="Times New Roman" w:cs="Times New Roman"/>
          <w:sz w:val="24"/>
          <w:szCs w:val="24"/>
        </w:rPr>
        <w:t>Reacting to Susan Cain’s book Quiet: The Power of Introverts in a World That Can’t Stop Talking, I realized that personality traits about which I had always felt some degree of shame were shared by a significant minority of the human species.</w:t>
      </w:r>
    </w:p>
    <w:p w14:paraId="0C915EC2" w14:textId="77777777" w:rsidR="00785C42" w:rsidRPr="000F1770"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4" w:history="1">
        <w:r w:rsidRPr="008C4411">
          <w:rPr>
            <w:rStyle w:val="Hyperlink"/>
            <w:rFonts w:ascii="Times New Roman" w:hAnsi="Times New Roman" w:cs="Times New Roman"/>
            <w:sz w:val="24"/>
            <w:szCs w:val="24"/>
          </w:rPr>
          <w:t>https://www.chronicle.com/article/Teaching-While-Introverted/247963</w:t>
        </w:r>
      </w:hyperlink>
      <w:r>
        <w:rPr>
          <w:rFonts w:ascii="Times New Roman" w:hAnsi="Times New Roman" w:cs="Times New Roman"/>
          <w:sz w:val="24"/>
          <w:szCs w:val="24"/>
        </w:rPr>
        <w:t xml:space="preserve"> </w:t>
      </w:r>
    </w:p>
    <w:p w14:paraId="7551ADB4" w14:textId="77777777" w:rsidR="00726C9A" w:rsidRPr="00311A78" w:rsidRDefault="00726C9A" w:rsidP="00726C9A">
      <w:pPr>
        <w:spacing w:after="0" w:line="240" w:lineRule="auto"/>
        <w:ind w:left="720" w:hanging="720"/>
        <w:rPr>
          <w:rFonts w:ascii="Times New Roman" w:hAnsi="Times New Roman" w:cs="Times New Roman"/>
          <w:sz w:val="24"/>
          <w:szCs w:val="24"/>
        </w:rPr>
      </w:pPr>
    </w:p>
    <w:p w14:paraId="5981D165" w14:textId="77777777" w:rsidR="00726C9A" w:rsidRPr="00BD63BA" w:rsidRDefault="00726C9A" w:rsidP="00726C9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D63BA">
        <w:rPr>
          <w:rFonts w:ascii="Times New Roman" w:hAnsi="Times New Roman" w:cs="Times New Roman"/>
          <w:b/>
          <w:bCs/>
          <w:sz w:val="24"/>
          <w:szCs w:val="24"/>
          <w:u w:val="single"/>
        </w:rPr>
        <w:t>How to Stop Yourself From Being Overworked and Bitter</w:t>
      </w:r>
    </w:p>
    <w:p w14:paraId="644AE508" w14:textId="77777777" w:rsidR="00726C9A" w:rsidRDefault="00726C9A" w:rsidP="00726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D63BA">
        <w:rPr>
          <w:rFonts w:ascii="Times New Roman" w:hAnsi="Times New Roman" w:cs="Times New Roman"/>
          <w:sz w:val="24"/>
          <w:szCs w:val="24"/>
        </w:rPr>
        <w:t>Rachel McLaren and Anthony Ocampo</w:t>
      </w:r>
    </w:p>
    <w:p w14:paraId="28415FD7" w14:textId="77777777" w:rsidR="00726C9A" w:rsidRDefault="00726C9A" w:rsidP="00726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D63BA">
        <w:rPr>
          <w:rFonts w:ascii="Times New Roman" w:hAnsi="Times New Roman" w:cs="Times New Roman"/>
          <w:sz w:val="24"/>
          <w:szCs w:val="24"/>
        </w:rPr>
        <w:t>February 5, 2020</w:t>
      </w:r>
    </w:p>
    <w:p w14:paraId="6F067F36" w14:textId="77777777" w:rsidR="00726C9A" w:rsidRDefault="00726C9A" w:rsidP="00726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D63BA">
        <w:rPr>
          <w:rFonts w:ascii="Times New Roman" w:hAnsi="Times New Roman" w:cs="Times New Roman"/>
          <w:sz w:val="24"/>
          <w:szCs w:val="24"/>
        </w:rPr>
        <w:t>People who do too much service can take longer to advance in their careers, are often unhappy with how service is distributed in the department and are more likely to burn out or leave the academy, write Rachel McLaren and Anthony Ocampo, who offer tips for avoiding that.</w:t>
      </w:r>
    </w:p>
    <w:p w14:paraId="674B3F17" w14:textId="77777777" w:rsidR="00726C9A" w:rsidRPr="00BD63BA" w:rsidRDefault="00726C9A" w:rsidP="00726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5" w:history="1">
        <w:r w:rsidRPr="008C4411">
          <w:rPr>
            <w:rStyle w:val="Hyperlink"/>
            <w:rFonts w:ascii="Times New Roman" w:hAnsi="Times New Roman" w:cs="Times New Roman"/>
            <w:sz w:val="24"/>
            <w:szCs w:val="24"/>
          </w:rPr>
          <w:t>https://www.insidehighered.com/advice/2020/02/05/avoiding-disgruntlement-and-burnout-too-much-service-work-opinion</w:t>
        </w:r>
      </w:hyperlink>
      <w:r>
        <w:rPr>
          <w:rFonts w:ascii="Times New Roman" w:hAnsi="Times New Roman" w:cs="Times New Roman"/>
          <w:sz w:val="24"/>
          <w:szCs w:val="24"/>
        </w:rPr>
        <w:t xml:space="preserve"> </w:t>
      </w:r>
      <w:r w:rsidRPr="00BD63B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B93AB9E" w14:textId="77777777" w:rsidR="00A77E89" w:rsidRDefault="00A77E89" w:rsidP="00A77E89">
      <w:pPr>
        <w:spacing w:after="0" w:line="240" w:lineRule="auto"/>
        <w:ind w:left="720" w:hanging="720"/>
        <w:rPr>
          <w:rFonts w:ascii="Times New Roman" w:hAnsi="Times New Roman" w:cs="Times New Roman"/>
          <w:sz w:val="24"/>
          <w:szCs w:val="24"/>
        </w:rPr>
      </w:pPr>
    </w:p>
    <w:p w14:paraId="6B2BCDA6" w14:textId="77777777" w:rsidR="00A77E89" w:rsidRPr="00311A78" w:rsidRDefault="00A77E89" w:rsidP="00A77E8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11A78">
        <w:rPr>
          <w:rFonts w:ascii="Times New Roman" w:hAnsi="Times New Roman" w:cs="Times New Roman"/>
          <w:b/>
          <w:bCs/>
          <w:sz w:val="24"/>
          <w:szCs w:val="24"/>
          <w:u w:val="single"/>
        </w:rPr>
        <w:t>Like New Professor, Like Mom. The Two Roles Are Quite Similar.</w:t>
      </w:r>
    </w:p>
    <w:p w14:paraId="0A7D3FE3"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11A78">
        <w:rPr>
          <w:rFonts w:ascii="Times New Roman" w:hAnsi="Times New Roman" w:cs="Times New Roman"/>
          <w:sz w:val="24"/>
          <w:szCs w:val="24"/>
        </w:rPr>
        <w:t>Stephanie L. Liberatore</w:t>
      </w:r>
    </w:p>
    <w:p w14:paraId="02088E35"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11A78">
        <w:rPr>
          <w:rFonts w:ascii="Times New Roman" w:hAnsi="Times New Roman" w:cs="Times New Roman"/>
          <w:sz w:val="24"/>
          <w:szCs w:val="24"/>
        </w:rPr>
        <w:t>January 30, 2020</w:t>
      </w:r>
    </w:p>
    <w:p w14:paraId="1D443736"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11A78">
        <w:rPr>
          <w:rFonts w:ascii="Times New Roman" w:hAnsi="Times New Roman" w:cs="Times New Roman"/>
          <w:sz w:val="24"/>
          <w:szCs w:val="24"/>
        </w:rPr>
        <w:t>Stephanie L. Liberatore describes eight ways the two roles are quite similar.</w:t>
      </w:r>
    </w:p>
    <w:p w14:paraId="5D06CFAF" w14:textId="77777777" w:rsidR="00A77E89" w:rsidRPr="00311A78"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6" w:history="1">
        <w:r w:rsidRPr="008C4411">
          <w:rPr>
            <w:rStyle w:val="Hyperlink"/>
            <w:rFonts w:ascii="Times New Roman" w:hAnsi="Times New Roman" w:cs="Times New Roman"/>
            <w:sz w:val="24"/>
            <w:szCs w:val="24"/>
          </w:rPr>
          <w:t>https://www.insidehighered.com/advice/2020/01/30/being-new-professor-lot-being-mom-opinion?utm_source=Inside+Higher+Ed&amp;utm_campaign=fd69b47c97-</w:t>
        </w:r>
        <w:r w:rsidRPr="008C4411">
          <w:rPr>
            <w:rStyle w:val="Hyperlink"/>
            <w:rFonts w:ascii="Times New Roman" w:hAnsi="Times New Roman" w:cs="Times New Roman"/>
            <w:sz w:val="24"/>
            <w:szCs w:val="24"/>
          </w:rPr>
          <w:lastRenderedPageBreak/>
          <w:t>CareersInsider_COPY_01&amp;utm_medium=email&amp;utm_term=0_1fcbc04421-fd69b47c97-197800013&amp;mc_cid=fd69b47c97&amp;mc_eid=dbdcee20ba</w:t>
        </w:r>
      </w:hyperlink>
      <w:r>
        <w:rPr>
          <w:rFonts w:ascii="Times New Roman" w:hAnsi="Times New Roman" w:cs="Times New Roman"/>
          <w:sz w:val="24"/>
          <w:szCs w:val="24"/>
        </w:rPr>
        <w:t xml:space="preserve"> </w:t>
      </w:r>
    </w:p>
    <w:p w14:paraId="16E0F541" w14:textId="77777777" w:rsidR="00726C9A" w:rsidRDefault="00726C9A" w:rsidP="00726C9A">
      <w:pPr>
        <w:spacing w:after="0" w:line="240" w:lineRule="auto"/>
        <w:ind w:left="720" w:hanging="720"/>
        <w:rPr>
          <w:rFonts w:ascii="Times New Roman" w:hAnsi="Times New Roman" w:cs="Times New Roman"/>
          <w:sz w:val="24"/>
          <w:szCs w:val="24"/>
        </w:rPr>
      </w:pPr>
    </w:p>
    <w:p w14:paraId="4F2D7E60" w14:textId="77777777" w:rsidR="00726C9A" w:rsidRP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 xml:space="preserve">TITLE: </w:t>
      </w:r>
      <w:r w:rsidRPr="00726C9A">
        <w:rPr>
          <w:rFonts w:ascii="Times New Roman" w:hAnsi="Times New Roman" w:cs="Times New Roman"/>
          <w:b/>
          <w:bCs/>
          <w:sz w:val="24"/>
          <w:szCs w:val="24"/>
          <w:u w:val="single"/>
        </w:rPr>
        <w:t>Assistant Professor vs Associate Professor vs Full Professor.</w:t>
      </w:r>
    </w:p>
    <w:p w14:paraId="1F5618D2" w14:textId="77777777" w:rsidR="00726C9A" w:rsidRP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Author: Navigating Academia channel</w:t>
      </w:r>
    </w:p>
    <w:p w14:paraId="4502F200" w14:textId="77777777" w:rsidR="00726C9A" w:rsidRP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Published: Jan 14, 2020</w:t>
      </w:r>
    </w:p>
    <w:p w14:paraId="1D0ACF4E" w14:textId="77777777" w:rsidR="00726C9A" w:rsidRP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 xml:space="preserve">Topic: On this episode of </w:t>
      </w:r>
      <w:r w:rsidRPr="00726C9A">
        <w:rPr>
          <w:rFonts w:ascii="Times New Roman" w:hAnsi="Times New Roman" w:cs="Times New Roman"/>
          <w:i/>
          <w:iCs/>
          <w:sz w:val="24"/>
          <w:szCs w:val="24"/>
        </w:rPr>
        <w:t>Navigating Academia</w:t>
      </w:r>
      <w:r w:rsidRPr="00726C9A">
        <w:rPr>
          <w:rFonts w:ascii="Times New Roman" w:hAnsi="Times New Roman" w:cs="Times New Roman"/>
          <w:sz w:val="24"/>
          <w:szCs w:val="24"/>
        </w:rPr>
        <w:t xml:space="preserve"> (channel), Dr. Singh discusses the most common form of the academic ladder found in North America which is assistant professor, associate professor and full professorship. This is usually what's referred to as the tenure track because there's other kinds of being a professor. What is an adjunct professor?  An adjunct professor  means that you essentially are a contractor. </w:t>
      </w:r>
      <w:r>
        <w:rPr>
          <w:rFonts w:ascii="Times New Roman" w:hAnsi="Times New Roman" w:cs="Times New Roman"/>
          <w:sz w:val="24"/>
          <w:szCs w:val="24"/>
        </w:rPr>
        <w:t>Y</w:t>
      </w:r>
      <w:r w:rsidRPr="00726C9A">
        <w:rPr>
          <w:rFonts w:ascii="Times New Roman" w:hAnsi="Times New Roman" w:cs="Times New Roman"/>
          <w:sz w:val="24"/>
          <w:szCs w:val="24"/>
        </w:rPr>
        <w:t>ou come in  and you're teaching one or a few classes but it's usually not your full-time gig. There are people who just teach adjunct in courses across multiple universities to make their salary What is a clinical professor?</w:t>
      </w:r>
      <w:r>
        <w:rPr>
          <w:rFonts w:ascii="Times New Roman" w:hAnsi="Times New Roman" w:cs="Times New Roman"/>
          <w:sz w:val="24"/>
          <w:szCs w:val="24"/>
        </w:rPr>
        <w:t xml:space="preserve"> </w:t>
      </w:r>
      <w:r w:rsidRPr="00726C9A">
        <w:rPr>
          <w:rFonts w:ascii="Times New Roman" w:hAnsi="Times New Roman" w:cs="Times New Roman"/>
          <w:sz w:val="24"/>
          <w:szCs w:val="24"/>
        </w:rPr>
        <w:t>A clinical professor usually means that you're working in some kind of a practicum setting and if you are giving workshops and such it's not in the context of kind of a normal faculty member you're not gonna get tenure or anything like this.</w:t>
      </w:r>
      <w:r>
        <w:rPr>
          <w:rFonts w:ascii="Times New Roman" w:hAnsi="Times New Roman" w:cs="Times New Roman"/>
          <w:sz w:val="24"/>
          <w:szCs w:val="24"/>
        </w:rPr>
        <w:t xml:space="preserve"> </w:t>
      </w:r>
      <w:r w:rsidRPr="00726C9A">
        <w:rPr>
          <w:rFonts w:ascii="Times New Roman" w:hAnsi="Times New Roman" w:cs="Times New Roman"/>
          <w:sz w:val="24"/>
          <w:szCs w:val="24"/>
        </w:rPr>
        <w:t>What is a research professor?  Research professors usually get compensated not by teaching and by students and tuition but rather by grants.</w:t>
      </w:r>
    </w:p>
    <w:p w14:paraId="42BFACFE" w14:textId="77777777" w:rsid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 xml:space="preserve">LINK: </w:t>
      </w:r>
      <w:hyperlink r:id="rId57" w:history="1">
        <w:r w:rsidRPr="0046417A">
          <w:rPr>
            <w:rStyle w:val="Hyperlink"/>
            <w:rFonts w:ascii="Times New Roman" w:hAnsi="Times New Roman" w:cs="Times New Roman"/>
            <w:sz w:val="24"/>
            <w:szCs w:val="24"/>
          </w:rPr>
          <w:t>https://www.youtube.com/watch?v=jzxvnBWbdHg</w:t>
        </w:r>
      </w:hyperlink>
      <w:r>
        <w:rPr>
          <w:rFonts w:ascii="Times New Roman" w:hAnsi="Times New Roman" w:cs="Times New Roman"/>
          <w:sz w:val="24"/>
          <w:szCs w:val="24"/>
        </w:rPr>
        <w:t xml:space="preserve"> </w:t>
      </w:r>
    </w:p>
    <w:p w14:paraId="37C972B1" w14:textId="77777777" w:rsidR="00BE06B2" w:rsidRDefault="00BE06B2" w:rsidP="00326546">
      <w:pPr>
        <w:spacing w:after="0" w:line="240" w:lineRule="auto"/>
        <w:rPr>
          <w:rFonts w:ascii="Times New Roman" w:hAnsi="Times New Roman" w:cs="Times New Roman"/>
          <w:sz w:val="24"/>
          <w:szCs w:val="24"/>
        </w:rPr>
      </w:pPr>
    </w:p>
    <w:p w14:paraId="7EA9EC08" w14:textId="721E0545" w:rsidR="000E002D" w:rsidRPr="00BE06B2" w:rsidRDefault="00BE06B2" w:rsidP="00BE06B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E06B2">
        <w:rPr>
          <w:rFonts w:ascii="Times New Roman" w:hAnsi="Times New Roman" w:cs="Times New Roman"/>
          <w:b/>
          <w:bCs/>
          <w:sz w:val="24"/>
          <w:szCs w:val="24"/>
          <w:u w:val="single"/>
        </w:rPr>
        <w:t>Decision Fatigue: Teaching can be exhausting. Some thoughts on why.</w:t>
      </w:r>
    </w:p>
    <w:p w14:paraId="64A9DC1C" w14:textId="6F3955AE" w:rsidR="00BE06B2" w:rsidRDefault="00BE06B2" w:rsidP="00BE06B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E06B2">
        <w:rPr>
          <w:rFonts w:ascii="Times New Roman" w:hAnsi="Times New Roman" w:cs="Times New Roman"/>
          <w:sz w:val="24"/>
          <w:szCs w:val="24"/>
        </w:rPr>
        <w:t>John Warner</w:t>
      </w:r>
    </w:p>
    <w:p w14:paraId="62E2B44E" w14:textId="7836A2F4" w:rsidR="00BE06B2" w:rsidRDefault="00BE06B2" w:rsidP="00BE06B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E06B2">
        <w:rPr>
          <w:rFonts w:ascii="Times New Roman" w:hAnsi="Times New Roman" w:cs="Times New Roman"/>
          <w:sz w:val="24"/>
          <w:szCs w:val="24"/>
        </w:rPr>
        <w:t>November 20, 2019</w:t>
      </w:r>
    </w:p>
    <w:p w14:paraId="407CFE91" w14:textId="1C43F6B3" w:rsidR="00BE06B2" w:rsidRDefault="00BE06B2" w:rsidP="00BE06B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College professors </w:t>
      </w:r>
      <w:r w:rsidRPr="00BE06B2">
        <w:rPr>
          <w:rFonts w:ascii="Times New Roman" w:hAnsi="Times New Roman" w:cs="Times New Roman"/>
          <w:sz w:val="24"/>
          <w:szCs w:val="24"/>
        </w:rPr>
        <w:t xml:space="preserve">experience a steadily declining amount of physical and emotional bandwidth </w:t>
      </w:r>
      <w:r>
        <w:rPr>
          <w:rFonts w:ascii="Times New Roman" w:hAnsi="Times New Roman" w:cs="Times New Roman"/>
          <w:sz w:val="24"/>
          <w:szCs w:val="24"/>
        </w:rPr>
        <w:t xml:space="preserve">this time of year </w:t>
      </w:r>
      <w:r w:rsidRPr="00BE06B2">
        <w:rPr>
          <w:rFonts w:ascii="Times New Roman" w:hAnsi="Times New Roman" w:cs="Times New Roman"/>
          <w:sz w:val="24"/>
          <w:szCs w:val="24"/>
        </w:rPr>
        <w:t>because of the sheer number of decisions one must make as a teacher, combined with the stakes (both real and perceived) of those decisions, and the fact that almost all of these decisions must be made by the instructor acting alone.</w:t>
      </w:r>
    </w:p>
    <w:p w14:paraId="1E93878D" w14:textId="6FC2E19C" w:rsidR="00BE06B2" w:rsidRPr="00BE06B2" w:rsidRDefault="00BE06B2" w:rsidP="00BE06B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8" w:history="1">
        <w:r w:rsidRPr="00C0047D">
          <w:rPr>
            <w:rStyle w:val="Hyperlink"/>
            <w:rFonts w:ascii="Times New Roman" w:hAnsi="Times New Roman" w:cs="Times New Roman"/>
            <w:sz w:val="24"/>
            <w:szCs w:val="24"/>
          </w:rPr>
          <w:t>https://www.insidehighered.com/blogs/just-visiting/teaching-and-decision-fatigue?utm_source=Inside+Higher+Ed&amp;utm_campaign=6822083e00-WNU_COPY_01&amp;utm_medium=email&amp;utm_term=0_1fcbc04421-6822083e00-197800013&amp;mc_cid=6822083e00&amp;mc_eid=dbdcee20ba</w:t>
        </w:r>
      </w:hyperlink>
      <w:r>
        <w:rPr>
          <w:rFonts w:ascii="Times New Roman" w:hAnsi="Times New Roman" w:cs="Times New Roman"/>
          <w:sz w:val="24"/>
          <w:szCs w:val="24"/>
        </w:rPr>
        <w:t xml:space="preserve"> </w:t>
      </w:r>
    </w:p>
    <w:p w14:paraId="5404FB44" w14:textId="77777777" w:rsidR="00FF60A1" w:rsidRDefault="00FF60A1" w:rsidP="00FF60A1">
      <w:pPr>
        <w:spacing w:after="0" w:line="240" w:lineRule="auto"/>
        <w:rPr>
          <w:rFonts w:ascii="Times New Roman" w:hAnsi="Times New Roman" w:cs="Times New Roman"/>
        </w:rPr>
      </w:pPr>
    </w:p>
    <w:p w14:paraId="5E283545" w14:textId="77777777" w:rsidR="00FF60A1" w:rsidRPr="00A60570" w:rsidRDefault="00FF60A1" w:rsidP="00FF60A1">
      <w:pPr>
        <w:spacing w:after="0" w:line="240" w:lineRule="auto"/>
        <w:rPr>
          <w:rFonts w:ascii="Times New Roman" w:hAnsi="Times New Roman" w:cs="Times New Roman"/>
          <w:b/>
          <w:bCs/>
          <w:u w:val="single"/>
        </w:rPr>
      </w:pPr>
      <w:r>
        <w:rPr>
          <w:rFonts w:ascii="Times New Roman" w:hAnsi="Times New Roman" w:cs="Times New Roman"/>
        </w:rPr>
        <w:t xml:space="preserve">TITLE: </w:t>
      </w:r>
      <w:r w:rsidRPr="00A60570">
        <w:rPr>
          <w:rFonts w:ascii="Times New Roman" w:hAnsi="Times New Roman" w:cs="Times New Roman"/>
          <w:b/>
          <w:bCs/>
          <w:u w:val="single"/>
        </w:rPr>
        <w:t>5 Benefits Of An Academic Career.</w:t>
      </w:r>
    </w:p>
    <w:p w14:paraId="4790828A" w14:textId="77777777" w:rsidR="00FF60A1" w:rsidRDefault="00FF60A1" w:rsidP="00FF60A1">
      <w:pPr>
        <w:spacing w:after="0" w:line="240" w:lineRule="auto"/>
        <w:rPr>
          <w:rFonts w:ascii="Times New Roman" w:hAnsi="Times New Roman" w:cs="Times New Roman"/>
        </w:rPr>
      </w:pPr>
      <w:r>
        <w:rPr>
          <w:rFonts w:ascii="Times New Roman" w:hAnsi="Times New Roman" w:cs="Times New Roman"/>
        </w:rPr>
        <w:t xml:space="preserve">Author: </w:t>
      </w:r>
      <w:r w:rsidRPr="00F21B14">
        <w:rPr>
          <w:rFonts w:ascii="Times New Roman" w:hAnsi="Times New Roman" w:cs="Times New Roman"/>
        </w:rPr>
        <w:t>Jay Phoenix Singh</w:t>
      </w:r>
      <w:r>
        <w:rPr>
          <w:rFonts w:ascii="Times New Roman" w:hAnsi="Times New Roman" w:cs="Times New Roman"/>
        </w:rPr>
        <w:t xml:space="preserve">, </w:t>
      </w:r>
      <w:r w:rsidRPr="00F21B14">
        <w:rPr>
          <w:rFonts w:ascii="Times New Roman" w:hAnsi="Times New Roman" w:cs="Times New Roman"/>
        </w:rPr>
        <w:t>Navigating Academ</w:t>
      </w:r>
      <w:r>
        <w:rPr>
          <w:rFonts w:ascii="Times New Roman" w:hAnsi="Times New Roman" w:cs="Times New Roman"/>
        </w:rPr>
        <w:t>ia YouTube channel</w:t>
      </w:r>
    </w:p>
    <w:p w14:paraId="0DECC63F" w14:textId="77777777" w:rsidR="00FF60A1" w:rsidRDefault="00FF60A1" w:rsidP="00FF60A1">
      <w:pPr>
        <w:spacing w:after="0" w:line="240" w:lineRule="auto"/>
        <w:rPr>
          <w:rFonts w:ascii="Times New Roman" w:hAnsi="Times New Roman" w:cs="Times New Roman"/>
        </w:rPr>
      </w:pPr>
      <w:r>
        <w:rPr>
          <w:rFonts w:ascii="Times New Roman" w:hAnsi="Times New Roman" w:cs="Times New Roman"/>
        </w:rPr>
        <w:t>Published: October 15</w:t>
      </w:r>
      <w:r w:rsidRPr="00F21B14">
        <w:rPr>
          <w:rFonts w:ascii="Times New Roman" w:hAnsi="Times New Roman" w:cs="Times New Roman"/>
        </w:rPr>
        <w:t>, 2019</w:t>
      </w:r>
    </w:p>
    <w:p w14:paraId="4F7E17C2" w14:textId="77777777" w:rsidR="00FF60A1" w:rsidRDefault="00FF60A1" w:rsidP="00FF60A1">
      <w:pPr>
        <w:spacing w:after="0" w:line="240" w:lineRule="auto"/>
        <w:ind w:left="720" w:hanging="720"/>
        <w:rPr>
          <w:rFonts w:ascii="Times New Roman" w:hAnsi="Times New Roman" w:cs="Times New Roman"/>
        </w:rPr>
      </w:pPr>
      <w:r>
        <w:rPr>
          <w:rFonts w:ascii="Times New Roman" w:hAnsi="Times New Roman" w:cs="Times New Roman"/>
        </w:rPr>
        <w:t xml:space="preserve">Topic: </w:t>
      </w:r>
      <w:r w:rsidRPr="00A60570">
        <w:rPr>
          <w:rFonts w:ascii="Times New Roman" w:hAnsi="Times New Roman" w:cs="Times New Roman"/>
        </w:rPr>
        <w:t>On this episode of Navigating Academia, Dr. Singh discusses the 5 key benefits of a career in academia.</w:t>
      </w:r>
      <w:r>
        <w:rPr>
          <w:rFonts w:ascii="Times New Roman" w:hAnsi="Times New Roman" w:cs="Times New Roman"/>
        </w:rPr>
        <w:t xml:space="preserve"> </w:t>
      </w:r>
      <w:r w:rsidRPr="00A60570">
        <w:rPr>
          <w:rFonts w:ascii="Times New Roman" w:hAnsi="Times New Roman" w:cs="Times New Roman"/>
        </w:rPr>
        <w:t>Maybe you’ve dreamt of being called professor or you’ve wanted to stand in front of lecture halls in front of hundreds of students.  Whatever the reason, just like with any other career field it's important to understand what your expectations are versus what reality is</w:t>
      </w:r>
      <w:r>
        <w:rPr>
          <w:rFonts w:ascii="Times New Roman" w:hAnsi="Times New Roman" w:cs="Times New Roman"/>
        </w:rPr>
        <w:t xml:space="preserve">. </w:t>
      </w:r>
      <w:r w:rsidRPr="00A60570">
        <w:rPr>
          <w:rFonts w:ascii="Times New Roman" w:hAnsi="Times New Roman" w:cs="Times New Roman"/>
        </w:rPr>
        <w:t>Top 5 Advantages of an Academic Career: #1 You  get to educate the next generation</w:t>
      </w:r>
      <w:r>
        <w:rPr>
          <w:rFonts w:ascii="Times New Roman" w:hAnsi="Times New Roman" w:cs="Times New Roman"/>
        </w:rPr>
        <w:t xml:space="preserve">. </w:t>
      </w:r>
      <w:r w:rsidRPr="00A60570">
        <w:rPr>
          <w:rFonts w:ascii="Times New Roman" w:hAnsi="Times New Roman" w:cs="Times New Roman"/>
        </w:rPr>
        <w:t>#2 You get to investigate your passion</w:t>
      </w:r>
      <w:r>
        <w:rPr>
          <w:rFonts w:ascii="Times New Roman" w:hAnsi="Times New Roman" w:cs="Times New Roman"/>
        </w:rPr>
        <w:t xml:space="preserve">. </w:t>
      </w:r>
      <w:r w:rsidRPr="00A60570">
        <w:rPr>
          <w:rFonts w:ascii="Times New Roman" w:hAnsi="Times New Roman" w:cs="Times New Roman"/>
        </w:rPr>
        <w:t>#3 You get to travel worldwide and meet lots of like-minded people</w:t>
      </w:r>
      <w:r>
        <w:rPr>
          <w:rFonts w:ascii="Times New Roman" w:hAnsi="Times New Roman" w:cs="Times New Roman"/>
        </w:rPr>
        <w:t xml:space="preserve">. </w:t>
      </w:r>
      <w:r w:rsidRPr="00A60570">
        <w:rPr>
          <w:rFonts w:ascii="Times New Roman" w:hAnsi="Times New Roman" w:cs="Times New Roman"/>
        </w:rPr>
        <w:t>#4 You get to take a sabbatical</w:t>
      </w:r>
      <w:r>
        <w:rPr>
          <w:rFonts w:ascii="Times New Roman" w:hAnsi="Times New Roman" w:cs="Times New Roman"/>
        </w:rPr>
        <w:t xml:space="preserve">. </w:t>
      </w:r>
      <w:r w:rsidRPr="00A60570">
        <w:rPr>
          <w:rFonts w:ascii="Times New Roman" w:hAnsi="Times New Roman" w:cs="Times New Roman"/>
        </w:rPr>
        <w:t>#5 You get to work on a college campus</w:t>
      </w:r>
      <w:r>
        <w:rPr>
          <w:rFonts w:ascii="Times New Roman" w:hAnsi="Times New Roman" w:cs="Times New Roman"/>
        </w:rPr>
        <w:t xml:space="preserve">. </w:t>
      </w:r>
    </w:p>
    <w:p w14:paraId="33624226" w14:textId="77777777" w:rsidR="00FF60A1" w:rsidRDefault="00FF60A1" w:rsidP="00FF60A1">
      <w:pPr>
        <w:spacing w:after="0" w:line="240" w:lineRule="auto"/>
        <w:rPr>
          <w:rFonts w:ascii="Times New Roman" w:hAnsi="Times New Roman" w:cs="Times New Roman"/>
        </w:rPr>
      </w:pPr>
      <w:r>
        <w:rPr>
          <w:rFonts w:ascii="Times New Roman" w:hAnsi="Times New Roman" w:cs="Times New Roman"/>
        </w:rPr>
        <w:t xml:space="preserve">LINK: </w:t>
      </w:r>
      <w:hyperlink r:id="rId59" w:history="1">
        <w:r w:rsidRPr="00814007">
          <w:rPr>
            <w:rStyle w:val="Hyperlink"/>
            <w:rFonts w:ascii="Times New Roman" w:hAnsi="Times New Roman" w:cs="Times New Roman"/>
          </w:rPr>
          <w:t>https://www.youtube.com/watch?v=fAClUtdMFlU</w:t>
        </w:r>
      </w:hyperlink>
    </w:p>
    <w:p w14:paraId="4EFFC97C" w14:textId="51EE84D9" w:rsidR="0012252D" w:rsidRDefault="0012252D" w:rsidP="0012252D">
      <w:pPr>
        <w:spacing w:after="0" w:line="240" w:lineRule="auto"/>
        <w:ind w:left="720" w:hanging="720"/>
        <w:rPr>
          <w:rFonts w:ascii="Times New Roman" w:hAnsi="Times New Roman" w:cs="Times New Roman"/>
          <w:sz w:val="24"/>
          <w:szCs w:val="24"/>
        </w:rPr>
      </w:pPr>
    </w:p>
    <w:p w14:paraId="466B53DF" w14:textId="3251FBA1" w:rsidR="00F002AE" w:rsidRPr="00F002AE" w:rsidRDefault="00F002AE" w:rsidP="0012252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002AE">
        <w:rPr>
          <w:rFonts w:ascii="Times New Roman" w:hAnsi="Times New Roman" w:cs="Times New Roman"/>
          <w:b/>
          <w:bCs/>
          <w:sz w:val="24"/>
          <w:szCs w:val="24"/>
          <w:u w:val="single"/>
        </w:rPr>
        <w:t>Teaching at a Primarily Undergraduate Institution</w:t>
      </w:r>
    </w:p>
    <w:p w14:paraId="77EA0031" w14:textId="47724767" w:rsidR="00F002AE" w:rsidRDefault="00F002AE"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002AE">
        <w:rPr>
          <w:rFonts w:ascii="Times New Roman" w:hAnsi="Times New Roman" w:cs="Times New Roman"/>
          <w:sz w:val="24"/>
          <w:szCs w:val="24"/>
        </w:rPr>
        <w:t>American Society for Microbiology</w:t>
      </w:r>
    </w:p>
    <w:p w14:paraId="2D8758CA" w14:textId="23E6032C" w:rsidR="00F002AE" w:rsidRDefault="00F002AE"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002AE">
        <w:rPr>
          <w:rFonts w:ascii="Times New Roman" w:hAnsi="Times New Roman" w:cs="Times New Roman"/>
          <w:sz w:val="24"/>
          <w:szCs w:val="24"/>
        </w:rPr>
        <w:t>Aug. 14, 2019</w:t>
      </w:r>
    </w:p>
    <w:p w14:paraId="15D2B2AF" w14:textId="14B40860" w:rsidR="00F002AE" w:rsidRDefault="00F002AE"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002AE">
        <w:rPr>
          <w:rFonts w:ascii="Times New Roman" w:hAnsi="Times New Roman" w:cs="Times New Roman"/>
          <w:sz w:val="24"/>
          <w:szCs w:val="24"/>
        </w:rPr>
        <w:t>We interviewed Dr. Maureen Morrow, a Professor of Biology at the State University of New York at New Paltz.</w:t>
      </w:r>
    </w:p>
    <w:p w14:paraId="05B8BBA3" w14:textId="2343B7E3" w:rsidR="00F002AE" w:rsidRPr="00F002AE" w:rsidRDefault="00F002AE" w:rsidP="00F002AE">
      <w:pPr>
        <w:spacing w:after="0" w:line="240" w:lineRule="auto"/>
        <w:ind w:left="720" w:hanging="720"/>
        <w:rPr>
          <w:rFonts w:ascii="Times New Roman" w:hAnsi="Times New Roman" w:cs="Times New Roman"/>
          <w:sz w:val="24"/>
          <w:szCs w:val="24"/>
        </w:rPr>
      </w:pPr>
      <w:r w:rsidRPr="00F002AE">
        <w:rPr>
          <w:rFonts w:ascii="Times New Roman" w:hAnsi="Times New Roman" w:cs="Times New Roman"/>
          <w:sz w:val="24"/>
          <w:szCs w:val="24"/>
        </w:rPr>
        <w:t xml:space="preserve">LINK: </w:t>
      </w:r>
      <w:hyperlink r:id="rId60" w:history="1">
        <w:r w:rsidRPr="00553D4A">
          <w:rPr>
            <w:rStyle w:val="Hyperlink"/>
            <w:rFonts w:ascii="Times New Roman" w:hAnsi="Times New Roman" w:cs="Times New Roman"/>
            <w:sz w:val="24"/>
            <w:szCs w:val="24"/>
          </w:rPr>
          <w:t>https://asm.org/Articles/2019/August/Teaching-at-a-Primarily-Undergraduate-Institution</w:t>
        </w:r>
      </w:hyperlink>
      <w:r>
        <w:rPr>
          <w:rFonts w:ascii="Times New Roman" w:hAnsi="Times New Roman" w:cs="Times New Roman"/>
          <w:sz w:val="24"/>
          <w:szCs w:val="24"/>
        </w:rPr>
        <w:t xml:space="preserve"> </w:t>
      </w:r>
    </w:p>
    <w:p w14:paraId="35F53408" w14:textId="77777777" w:rsidR="00F002AE" w:rsidRDefault="00F002AE" w:rsidP="00F002AE">
      <w:pPr>
        <w:spacing w:after="0" w:line="240" w:lineRule="auto"/>
        <w:ind w:left="720" w:hanging="720"/>
        <w:rPr>
          <w:rFonts w:ascii="Times New Roman" w:hAnsi="Times New Roman" w:cs="Times New Roman"/>
          <w:sz w:val="24"/>
          <w:szCs w:val="24"/>
        </w:rPr>
      </w:pPr>
    </w:p>
    <w:p w14:paraId="1AD9F41F" w14:textId="77777777" w:rsidR="00F002AE" w:rsidRPr="006C5ADA" w:rsidRDefault="00F002AE" w:rsidP="00F002AE">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6C5ADA">
        <w:rPr>
          <w:rFonts w:ascii="Times New Roman" w:hAnsi="Times New Roman" w:cs="Times New Roman"/>
          <w:b/>
          <w:sz w:val="24"/>
          <w:szCs w:val="24"/>
          <w:u w:val="single"/>
        </w:rPr>
        <w:t>What Faculty Members Think (They Worry About Discrimination)</w:t>
      </w:r>
    </w:p>
    <w:p w14:paraId="3676FB3D" w14:textId="77777777" w:rsidR="00F002AE" w:rsidRDefault="00F002AE" w:rsidP="00F00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C5ADA">
        <w:rPr>
          <w:rFonts w:ascii="Times New Roman" w:hAnsi="Times New Roman" w:cs="Times New Roman"/>
          <w:sz w:val="24"/>
          <w:szCs w:val="24"/>
        </w:rPr>
        <w:t xml:space="preserve">Colleen Flaherty  </w:t>
      </w:r>
    </w:p>
    <w:p w14:paraId="0D9132EC" w14:textId="77777777" w:rsidR="00F002AE" w:rsidRDefault="00F002AE" w:rsidP="00F00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C5ADA">
        <w:rPr>
          <w:rFonts w:ascii="Times New Roman" w:hAnsi="Times New Roman" w:cs="Times New Roman"/>
          <w:sz w:val="24"/>
          <w:szCs w:val="24"/>
        </w:rPr>
        <w:t>March 5, 2019</w:t>
      </w:r>
    </w:p>
    <w:p w14:paraId="165B4075" w14:textId="77777777" w:rsidR="00F002AE" w:rsidRDefault="00F002AE" w:rsidP="00F00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C5ADA">
        <w:rPr>
          <w:rFonts w:ascii="Times New Roman" w:hAnsi="Times New Roman" w:cs="Times New Roman"/>
          <w:sz w:val="24"/>
          <w:szCs w:val="24"/>
        </w:rPr>
        <w:t>Major survey shows that professors worry about discrimination but aren't prepared to deal with classroom conflicts over diversity. Other findings touch on mentoring, pay, and politics.</w:t>
      </w:r>
    </w:p>
    <w:p w14:paraId="45C48F3C" w14:textId="77777777" w:rsidR="00F002AE" w:rsidRDefault="00F002AE" w:rsidP="00F00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1" w:history="1">
        <w:r w:rsidRPr="00927259">
          <w:rPr>
            <w:rStyle w:val="Hyperlink"/>
            <w:rFonts w:ascii="Times New Roman" w:hAnsi="Times New Roman" w:cs="Times New Roman"/>
            <w:sz w:val="24"/>
            <w:szCs w:val="24"/>
          </w:rPr>
          <w:t>https://www.insidehighered.com/news/2019/03/05/major-survey-shows-professors-worry-about-discrimination-arent-prepared-deal</w:t>
        </w:r>
      </w:hyperlink>
      <w:r>
        <w:rPr>
          <w:rFonts w:ascii="Times New Roman" w:hAnsi="Times New Roman" w:cs="Times New Roman"/>
          <w:sz w:val="24"/>
          <w:szCs w:val="24"/>
        </w:rPr>
        <w:t xml:space="preserve"> </w:t>
      </w:r>
    </w:p>
    <w:p w14:paraId="7424BD62" w14:textId="77777777" w:rsidR="00F002AE" w:rsidRDefault="00F002AE" w:rsidP="0012252D">
      <w:pPr>
        <w:spacing w:after="0" w:line="240" w:lineRule="auto"/>
        <w:ind w:left="720" w:hanging="720"/>
        <w:rPr>
          <w:rFonts w:ascii="Times New Roman" w:hAnsi="Times New Roman" w:cs="Times New Roman"/>
          <w:sz w:val="24"/>
          <w:szCs w:val="24"/>
        </w:rPr>
      </w:pPr>
    </w:p>
    <w:p w14:paraId="45E16739" w14:textId="77777777" w:rsidR="0012252D" w:rsidRPr="00BA11D4" w:rsidRDefault="0012252D" w:rsidP="0012252D">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BA11D4">
        <w:rPr>
          <w:rFonts w:ascii="Times New Roman" w:hAnsi="Times New Roman" w:cs="Times New Roman"/>
          <w:b/>
          <w:sz w:val="24"/>
          <w:szCs w:val="24"/>
          <w:u w:val="single"/>
        </w:rPr>
        <w:t>The Pregnancy Penalty</w:t>
      </w:r>
    </w:p>
    <w:p w14:paraId="7341D2FD"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A11D4">
        <w:rPr>
          <w:rFonts w:ascii="Times New Roman" w:hAnsi="Times New Roman" w:cs="Times New Roman"/>
          <w:sz w:val="24"/>
          <w:szCs w:val="24"/>
        </w:rPr>
        <w:t>Terri E. Givens</w:t>
      </w:r>
    </w:p>
    <w:p w14:paraId="3F483995"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A11D4">
        <w:rPr>
          <w:rFonts w:ascii="Times New Roman" w:hAnsi="Times New Roman" w:cs="Times New Roman"/>
          <w:sz w:val="24"/>
          <w:szCs w:val="24"/>
        </w:rPr>
        <w:t>February 27, 2019</w:t>
      </w:r>
    </w:p>
    <w:p w14:paraId="50D5E4C4"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A11D4">
        <w:rPr>
          <w:rFonts w:ascii="Times New Roman" w:hAnsi="Times New Roman" w:cs="Times New Roman"/>
          <w:sz w:val="24"/>
          <w:szCs w:val="24"/>
        </w:rPr>
        <w:t>Unfortunately, many people still have backward ideas about the ability of women to succeed in academe after having children, writes Terri E. Givens.</w:t>
      </w:r>
    </w:p>
    <w:p w14:paraId="38B612AA"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2" w:history="1">
        <w:r w:rsidRPr="00927259">
          <w:rPr>
            <w:rStyle w:val="Hyperlink"/>
            <w:rFonts w:ascii="Times New Roman" w:hAnsi="Times New Roman" w:cs="Times New Roman"/>
            <w:sz w:val="24"/>
            <w:szCs w:val="24"/>
          </w:rPr>
          <w:t>http://www.insidehighered.com/advice/2019/02/27/women-who-have-children-are-still-disadvantaged-academe-opinion?utm_source=Inside+Higher+Ed&amp;utm_campaign=05af0dfa51-WNU_COPY_01&amp;utm_medium=email&amp;utm_term=0_1fcbc04421-05af0dfa51-197800013&amp;mc_cid=05af0dfa51&amp;mc_eid=dbdcee20ba</w:t>
        </w:r>
      </w:hyperlink>
      <w:r>
        <w:rPr>
          <w:rFonts w:ascii="Times New Roman" w:hAnsi="Times New Roman" w:cs="Times New Roman"/>
          <w:sz w:val="24"/>
          <w:szCs w:val="24"/>
        </w:rPr>
        <w:t xml:space="preserve"> </w:t>
      </w:r>
    </w:p>
    <w:p w14:paraId="3BF6C6F8" w14:textId="77777777" w:rsidR="0012252D" w:rsidRDefault="0012252D" w:rsidP="0012252D">
      <w:pPr>
        <w:spacing w:after="0" w:line="240" w:lineRule="auto"/>
        <w:ind w:left="720" w:hanging="720"/>
        <w:rPr>
          <w:rFonts w:ascii="Times New Roman" w:hAnsi="Times New Roman" w:cs="Times New Roman"/>
          <w:sz w:val="24"/>
          <w:szCs w:val="24"/>
        </w:rPr>
      </w:pPr>
    </w:p>
    <w:p w14:paraId="053BEF50" w14:textId="77777777" w:rsidR="0012252D" w:rsidRPr="0045096E" w:rsidRDefault="0012252D" w:rsidP="0012252D">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45096E">
        <w:rPr>
          <w:rFonts w:ascii="Times New Roman" w:hAnsi="Times New Roman" w:cs="Times New Roman"/>
          <w:b/>
          <w:sz w:val="24"/>
          <w:szCs w:val="24"/>
          <w:u w:val="single"/>
        </w:rPr>
        <w:t>Self-Care (for Faculty Members) for the New Year</w:t>
      </w:r>
    </w:p>
    <w:p w14:paraId="67589405"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5096E">
        <w:rPr>
          <w:rFonts w:ascii="Times New Roman" w:hAnsi="Times New Roman" w:cs="Times New Roman"/>
          <w:sz w:val="24"/>
          <w:szCs w:val="24"/>
        </w:rPr>
        <w:t>Deborah J. Cohan</w:t>
      </w:r>
    </w:p>
    <w:p w14:paraId="4C337A5A"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5096E">
        <w:rPr>
          <w:rFonts w:ascii="Times New Roman" w:hAnsi="Times New Roman" w:cs="Times New Roman"/>
          <w:sz w:val="24"/>
          <w:szCs w:val="24"/>
        </w:rPr>
        <w:t>January 17, 2019</w:t>
      </w:r>
    </w:p>
    <w:p w14:paraId="6DE9B62B"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5096E">
        <w:rPr>
          <w:rFonts w:ascii="Times New Roman" w:hAnsi="Times New Roman" w:cs="Times New Roman"/>
          <w:sz w:val="24"/>
          <w:szCs w:val="24"/>
        </w:rPr>
        <w:t>Something is seriously lost when we as academics can’t connect back to ourselves, the world and what truly matters, writes Deborah J. Cohan.</w:t>
      </w:r>
    </w:p>
    <w:p w14:paraId="39FE89E8"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3" w:history="1">
        <w:r w:rsidRPr="00115B89">
          <w:rPr>
            <w:rStyle w:val="Hyperlink"/>
            <w:rFonts w:ascii="Times New Roman" w:hAnsi="Times New Roman" w:cs="Times New Roman"/>
            <w:sz w:val="24"/>
            <w:szCs w:val="24"/>
          </w:rPr>
          <w:t>http://www.insidehighered.com/advice/2019/01/17/professor-gives-advice-colleagues-starting-new-year-self-care-opinion?utm_source=Inside+Higher+Ed&amp;utm_campaign=25644dfd39-WNU_COPY_01&amp;utm_medium=email&amp;utm_term=0_1fcbc04421-25644dfd39-197800013&amp;mc_cid=25644dfd39&amp;mc_eid=dbdcee20ba</w:t>
        </w:r>
      </w:hyperlink>
      <w:r>
        <w:rPr>
          <w:rFonts w:ascii="Times New Roman" w:hAnsi="Times New Roman" w:cs="Times New Roman"/>
          <w:sz w:val="24"/>
          <w:szCs w:val="24"/>
        </w:rPr>
        <w:t xml:space="preserve"> </w:t>
      </w:r>
    </w:p>
    <w:p w14:paraId="00398FEE" w14:textId="77777777" w:rsidR="00EA4B3F" w:rsidRPr="00781846" w:rsidRDefault="00EA4B3F" w:rsidP="00EA4B3F">
      <w:pPr>
        <w:spacing w:after="0" w:line="240" w:lineRule="auto"/>
        <w:ind w:left="720" w:hanging="720"/>
        <w:rPr>
          <w:rFonts w:ascii="Times New Roman" w:hAnsi="Times New Roman" w:cs="Times New Roman"/>
          <w:sz w:val="24"/>
          <w:szCs w:val="24"/>
        </w:rPr>
      </w:pPr>
    </w:p>
    <w:p w14:paraId="3B534E04" w14:textId="77777777" w:rsidR="00EA4B3F" w:rsidRPr="00A2506C" w:rsidRDefault="00EA4B3F" w:rsidP="00EA4B3F">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A2506C">
        <w:rPr>
          <w:rFonts w:ascii="Times New Roman" w:hAnsi="Times New Roman" w:cs="Times New Roman"/>
          <w:b/>
          <w:sz w:val="24"/>
          <w:szCs w:val="24"/>
          <w:u w:val="single"/>
        </w:rPr>
        <w:t>The Joy of Kids for the Teacher-Scholar</w:t>
      </w:r>
    </w:p>
    <w:p w14:paraId="05E4BDE9" w14:textId="77777777" w:rsidR="00EA4B3F" w:rsidRDefault="00EA4B3F" w:rsidP="00EA4B3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2506C">
        <w:rPr>
          <w:rFonts w:ascii="Times New Roman" w:hAnsi="Times New Roman" w:cs="Times New Roman"/>
          <w:sz w:val="24"/>
          <w:szCs w:val="24"/>
        </w:rPr>
        <w:t>Kyle Sebastian Vitale</w:t>
      </w:r>
    </w:p>
    <w:p w14:paraId="335635F6" w14:textId="77777777" w:rsidR="00EA4B3F" w:rsidRDefault="00EA4B3F" w:rsidP="00EA4B3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2506C">
        <w:rPr>
          <w:rFonts w:ascii="Times New Roman" w:hAnsi="Times New Roman" w:cs="Times New Roman"/>
          <w:sz w:val="24"/>
          <w:szCs w:val="24"/>
        </w:rPr>
        <w:t>January 9, 2019</w:t>
      </w:r>
    </w:p>
    <w:p w14:paraId="0D60FF8D" w14:textId="77777777" w:rsidR="00EA4B3F" w:rsidRDefault="00EA4B3F" w:rsidP="00EA4B3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2506C">
        <w:rPr>
          <w:rFonts w:ascii="Times New Roman" w:hAnsi="Times New Roman" w:cs="Times New Roman"/>
          <w:sz w:val="24"/>
          <w:szCs w:val="24"/>
        </w:rPr>
        <w:t>Kids and academic life complement and enrich each other in lovely, unexpected ways, writes Kyle Sebastian Vitale.</w:t>
      </w:r>
    </w:p>
    <w:p w14:paraId="5D388E40" w14:textId="77777777" w:rsidR="00EA4B3F" w:rsidRDefault="00EA4B3F" w:rsidP="00EA4B3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4" w:history="1">
        <w:r w:rsidRPr="00D849D6">
          <w:rPr>
            <w:rStyle w:val="Hyperlink"/>
            <w:rFonts w:ascii="Times New Roman" w:hAnsi="Times New Roman" w:cs="Times New Roman"/>
            <w:sz w:val="24"/>
            <w:szCs w:val="24"/>
          </w:rPr>
          <w:t>http://www.insidehighered.com/advice/2019/01/09/benefits-academic-work-having-children-opinion?utm_source=Inside+Higher+Ed&amp;utm_campaign=e160f891d1-WNU_COPY_01&amp;utm_medium=email&amp;utm_term=0_1fcbc04421-e160f891d1-197800013&amp;mc_cid=e160f891d1&amp;mc_eid=dbdcee20ba</w:t>
        </w:r>
      </w:hyperlink>
      <w:r>
        <w:rPr>
          <w:rFonts w:ascii="Times New Roman" w:hAnsi="Times New Roman" w:cs="Times New Roman"/>
          <w:sz w:val="24"/>
          <w:szCs w:val="24"/>
        </w:rPr>
        <w:t xml:space="preserve"> </w:t>
      </w:r>
    </w:p>
    <w:p w14:paraId="161EAC72" w14:textId="77777777" w:rsidR="00A77E89" w:rsidRDefault="00A77E89" w:rsidP="00A77E89">
      <w:pPr>
        <w:spacing w:after="0" w:line="240" w:lineRule="auto"/>
        <w:ind w:left="720" w:hanging="720"/>
        <w:rPr>
          <w:rFonts w:ascii="Times New Roman" w:hAnsi="Times New Roman" w:cs="Times New Roman"/>
          <w:sz w:val="24"/>
          <w:szCs w:val="24"/>
        </w:rPr>
      </w:pPr>
    </w:p>
    <w:p w14:paraId="31CA4651" w14:textId="77777777" w:rsidR="00A77E89" w:rsidRPr="00823B31" w:rsidRDefault="00A77E89" w:rsidP="00A77E89">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 xml:space="preserve">TITLE: </w:t>
      </w:r>
      <w:r w:rsidRPr="00823B31">
        <w:rPr>
          <w:rFonts w:ascii="Times New Roman" w:hAnsi="Times New Roman" w:cs="Times New Roman"/>
          <w:b/>
          <w:sz w:val="24"/>
          <w:u w:val="single"/>
        </w:rPr>
        <w:t>Warning Signs That You and Your Campus Are a Bad Fit</w:t>
      </w:r>
    </w:p>
    <w:p w14:paraId="37F84E0B"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23B31">
        <w:rPr>
          <w:rFonts w:ascii="Times New Roman" w:hAnsi="Times New Roman" w:cs="Times New Roman"/>
          <w:sz w:val="24"/>
          <w:szCs w:val="24"/>
        </w:rPr>
        <w:t xml:space="preserve">Manya Whitaker   </w:t>
      </w:r>
    </w:p>
    <w:p w14:paraId="4BD6D3D0"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23B31">
        <w:rPr>
          <w:rFonts w:ascii="Times New Roman" w:hAnsi="Times New Roman" w:cs="Times New Roman"/>
          <w:sz w:val="24"/>
          <w:szCs w:val="24"/>
        </w:rPr>
        <w:t>September 19, 2018</w:t>
      </w:r>
    </w:p>
    <w:p w14:paraId="0B88A7E9"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23B31">
        <w:rPr>
          <w:rFonts w:ascii="Times New Roman" w:hAnsi="Times New Roman" w:cs="Times New Roman"/>
          <w:sz w:val="24"/>
          <w:szCs w:val="24"/>
        </w:rPr>
        <w:t>Whatever your rank, fit is a key factor that should guide your stay-or-go decision. Here are some ideas on what you can do to improve the fit where you are.</w:t>
      </w:r>
      <w:r>
        <w:rPr>
          <w:rFonts w:ascii="Times New Roman" w:hAnsi="Times New Roman" w:cs="Times New Roman"/>
          <w:sz w:val="24"/>
          <w:szCs w:val="24"/>
        </w:rPr>
        <w:t xml:space="preserve"> </w:t>
      </w:r>
    </w:p>
    <w:p w14:paraId="149E44DA" w14:textId="77777777" w:rsidR="00A77E89" w:rsidRDefault="00A77E89" w:rsidP="00A77E89">
      <w:pPr>
        <w:spacing w:after="0" w:line="240" w:lineRule="auto"/>
        <w:ind w:left="720" w:hanging="720"/>
        <w:rPr>
          <w:rFonts w:ascii="Times New Roman" w:hAnsi="Times New Roman" w:cs="Times New Roman"/>
          <w:sz w:val="20"/>
        </w:rPr>
      </w:pPr>
      <w:r>
        <w:rPr>
          <w:rFonts w:ascii="Times New Roman" w:hAnsi="Times New Roman" w:cs="Times New Roman"/>
          <w:sz w:val="24"/>
          <w:szCs w:val="24"/>
        </w:rPr>
        <w:t xml:space="preserve">LINK: </w:t>
      </w:r>
      <w:hyperlink r:id="rId65" w:history="1">
        <w:r>
          <w:rPr>
            <w:rStyle w:val="Hyperlink"/>
            <w:rFonts w:ascii="Times New Roman" w:hAnsi="Times New Roman" w:cs="Times New Roman"/>
            <w:sz w:val="20"/>
          </w:rPr>
          <w:t>https://www.chronicle.com/article/Warning-Signs-That-You-and/244548?cid=at&amp;utm_source=at&amp;utm_medium=en&amp;elqTrackId=ca2aefe716554211821bb83398c86473&amp;elq=1cf9acd5e93e42ba8f0bdd0a51d7def2&amp;elqaid=20654&amp;elqat=1&amp;elqCampaignId=9732</w:t>
        </w:r>
      </w:hyperlink>
    </w:p>
    <w:p w14:paraId="16C4234F" w14:textId="77777777" w:rsidR="00A77E89" w:rsidRDefault="00A77E89" w:rsidP="00A77E89">
      <w:pPr>
        <w:spacing w:after="0" w:line="240" w:lineRule="auto"/>
        <w:ind w:left="720" w:hanging="720"/>
        <w:rPr>
          <w:rFonts w:ascii="Times New Roman" w:hAnsi="Times New Roman" w:cs="Times New Roman"/>
          <w:sz w:val="24"/>
          <w:szCs w:val="24"/>
        </w:rPr>
      </w:pPr>
    </w:p>
    <w:p w14:paraId="7D8B4571" w14:textId="77777777" w:rsidR="00A77E89" w:rsidRPr="00060AD3" w:rsidRDefault="00A77E89" w:rsidP="00A77E89">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060AD3">
        <w:rPr>
          <w:rFonts w:ascii="Times New Roman" w:hAnsi="Times New Roman" w:cs="Times New Roman"/>
          <w:b/>
          <w:sz w:val="24"/>
          <w:szCs w:val="24"/>
          <w:u w:val="single"/>
        </w:rPr>
        <w:t>The Awakening: Women and Power in the Academy</w:t>
      </w:r>
    </w:p>
    <w:p w14:paraId="62F405A5"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Author: Chronicle Review, Chronicle of Higher Education</w:t>
      </w:r>
    </w:p>
    <w:p w14:paraId="4689860C"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2018</w:t>
      </w:r>
    </w:p>
    <w:p w14:paraId="24E864E9"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60AD3">
        <w:rPr>
          <w:rFonts w:ascii="Times New Roman" w:hAnsi="Times New Roman" w:cs="Times New Roman"/>
          <w:sz w:val="24"/>
          <w:szCs w:val="24"/>
        </w:rPr>
        <w:t xml:space="preserve">Over the past few months, amid mounting revelations of sexual harassment, </w:t>
      </w:r>
      <w:r w:rsidRPr="00060AD3">
        <w:rPr>
          <w:rFonts w:ascii="Times New Roman" w:hAnsi="Times New Roman" w:cs="Times New Roman"/>
          <w:i/>
          <w:sz w:val="24"/>
          <w:szCs w:val="24"/>
        </w:rPr>
        <w:t>The Chronicle Review</w:t>
      </w:r>
      <w:r w:rsidRPr="00060AD3">
        <w:rPr>
          <w:rFonts w:ascii="Times New Roman" w:hAnsi="Times New Roman" w:cs="Times New Roman"/>
          <w:sz w:val="24"/>
          <w:szCs w:val="24"/>
        </w:rPr>
        <w:t xml:space="preserve"> asked presidents and adjuncts, scientists and humanists, senior scholars and junior professors to take on the theme of women and power in academe. Here are their responses.</w:t>
      </w:r>
    </w:p>
    <w:p w14:paraId="32EC3C91" w14:textId="0EFB2369" w:rsidR="00BD63BA" w:rsidRPr="00BD63BA" w:rsidRDefault="00A77E89" w:rsidP="00BD63B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6" w:history="1">
        <w:r>
          <w:rPr>
            <w:rStyle w:val="Hyperlink"/>
            <w:rFonts w:ascii="Times New Roman" w:hAnsi="Times New Roman" w:cs="Times New Roman"/>
          </w:rPr>
          <w:t>https://www.chronicle.com/interactives/the-awakening?cid=cp233</w:t>
        </w:r>
      </w:hyperlink>
    </w:p>
    <w:p w14:paraId="07AC09E4" w14:textId="30AF8087" w:rsidR="008804C3" w:rsidRDefault="008804C3" w:rsidP="008804C3">
      <w:pPr>
        <w:spacing w:after="0" w:line="240" w:lineRule="auto"/>
        <w:rPr>
          <w:rFonts w:ascii="Times New Roman" w:hAnsi="Times New Roman" w:cs="Times New Roman"/>
          <w:sz w:val="24"/>
          <w:szCs w:val="24"/>
        </w:rPr>
      </w:pPr>
    </w:p>
    <w:p w14:paraId="265A631C"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 xml:space="preserve">TITLE: </w:t>
      </w:r>
      <w:r w:rsidRPr="00036223">
        <w:rPr>
          <w:rFonts w:ascii="Times New Roman" w:hAnsi="Times New Roman" w:cs="Times New Roman"/>
          <w:b/>
          <w:bCs/>
          <w:sz w:val="24"/>
          <w:szCs w:val="24"/>
          <w:u w:val="single"/>
        </w:rPr>
        <w:t>Navigating Your First Academic Job</w:t>
      </w:r>
      <w:r w:rsidRPr="00036223">
        <w:rPr>
          <w:rFonts w:ascii="Times New Roman" w:hAnsi="Times New Roman" w:cs="Times New Roman"/>
          <w:sz w:val="24"/>
          <w:szCs w:val="24"/>
        </w:rPr>
        <w:t>.</w:t>
      </w:r>
    </w:p>
    <w:p w14:paraId="7498E855"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Author: University Affairs channel</w:t>
      </w:r>
    </w:p>
    <w:p w14:paraId="291609CE"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Published: YouTube September 4, 2013</w:t>
      </w:r>
    </w:p>
    <w:p w14:paraId="4D82E04D"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Topic: Marty Wall, a faculty advisor at the Learning and Teaching Centre at the University of Victoria, tells newly-minted teachers what to expect when they arrive on campus.</w:t>
      </w:r>
    </w:p>
    <w:p w14:paraId="30E3DA37"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 xml:space="preserve">LINK: </w:t>
      </w:r>
      <w:hyperlink r:id="rId67" w:history="1">
        <w:r w:rsidRPr="00036223">
          <w:rPr>
            <w:rStyle w:val="Hyperlink"/>
            <w:rFonts w:ascii="Times New Roman" w:hAnsi="Times New Roman" w:cs="Times New Roman"/>
            <w:sz w:val="24"/>
            <w:szCs w:val="24"/>
          </w:rPr>
          <w:t>https://youtu.be/YaU5QGVTdDk</w:t>
        </w:r>
      </w:hyperlink>
      <w:r w:rsidRPr="00036223">
        <w:rPr>
          <w:rFonts w:ascii="Times New Roman" w:hAnsi="Times New Roman" w:cs="Times New Roman"/>
          <w:sz w:val="24"/>
          <w:szCs w:val="24"/>
        </w:rPr>
        <w:t xml:space="preserve"> </w:t>
      </w:r>
    </w:p>
    <w:p w14:paraId="57E27975" w14:textId="77777777" w:rsidR="00036223" w:rsidRDefault="00036223" w:rsidP="008804C3">
      <w:pPr>
        <w:spacing w:after="0" w:line="240" w:lineRule="auto"/>
        <w:rPr>
          <w:rFonts w:ascii="Times New Roman" w:hAnsi="Times New Roman" w:cs="Times New Roman"/>
          <w:sz w:val="24"/>
          <w:szCs w:val="24"/>
        </w:rPr>
      </w:pPr>
    </w:p>
    <w:p w14:paraId="6E042C5E" w14:textId="77777777" w:rsidR="008804C3" w:rsidRPr="00BA427D" w:rsidRDefault="008804C3" w:rsidP="008804C3">
      <w:pPr>
        <w:spacing w:after="0" w:line="240" w:lineRule="auto"/>
        <w:ind w:left="720" w:hanging="720"/>
        <w:rPr>
          <w:rFonts w:ascii="Times New Roman" w:hAnsi="Times New Roman" w:cs="Times New Roman"/>
          <w:b/>
          <w:sz w:val="24"/>
          <w:szCs w:val="24"/>
          <w:u w:val="single"/>
        </w:rPr>
      </w:pPr>
      <w:r w:rsidRPr="00BA427D">
        <w:rPr>
          <w:rFonts w:ascii="Times New Roman" w:hAnsi="Times New Roman" w:cs="Times New Roman"/>
          <w:sz w:val="24"/>
          <w:szCs w:val="24"/>
        </w:rPr>
        <w:t xml:space="preserve">TITLE: </w:t>
      </w:r>
      <w:r w:rsidRPr="00BA427D">
        <w:rPr>
          <w:rFonts w:ascii="Times New Roman" w:hAnsi="Times New Roman" w:cs="Times New Roman"/>
          <w:b/>
          <w:sz w:val="24"/>
          <w:szCs w:val="24"/>
          <w:u w:val="single"/>
        </w:rPr>
        <w:t>The Baby Penalty</w:t>
      </w:r>
    </w:p>
    <w:p w14:paraId="3127095C" w14:textId="77777777" w:rsidR="008804C3" w:rsidRPr="00BA427D" w:rsidRDefault="008804C3" w:rsidP="008804C3">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 xml:space="preserve">Author: Mary Ann Mason </w:t>
      </w:r>
    </w:p>
    <w:p w14:paraId="419EE7F6" w14:textId="77777777" w:rsidR="008804C3" w:rsidRPr="00BA427D" w:rsidRDefault="008804C3" w:rsidP="008804C3">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Published: August 05, 2013</w:t>
      </w:r>
    </w:p>
    <w:p w14:paraId="0835A488" w14:textId="77777777" w:rsidR="008804C3" w:rsidRPr="00BA427D" w:rsidRDefault="008804C3" w:rsidP="008804C3">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 xml:space="preserve">Topic: Women pay a "baby penalty" over the course of their academic careers—from the uncertain graduate-school years to the pressure cooker of tenure, through the long midcareer march, and finally to retirement. </w:t>
      </w:r>
    </w:p>
    <w:p w14:paraId="0CF5B8EC" w14:textId="77777777" w:rsidR="008804C3" w:rsidRPr="00BA427D" w:rsidRDefault="008804C3" w:rsidP="008804C3">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 xml:space="preserve">LINK: </w:t>
      </w:r>
      <w:hyperlink r:id="rId68" w:history="1">
        <w:r w:rsidRPr="00BA427D">
          <w:rPr>
            <w:rStyle w:val="Hyperlink"/>
            <w:rFonts w:ascii="Times New Roman" w:hAnsi="Times New Roman" w:cs="Times New Roman"/>
            <w:sz w:val="24"/>
            <w:szCs w:val="24"/>
          </w:rPr>
          <w:t>https://www.chronicle.com/article/The-Baby-Penalty/140813</w:t>
        </w:r>
      </w:hyperlink>
      <w:r w:rsidRPr="00BA427D">
        <w:rPr>
          <w:rFonts w:ascii="Times New Roman" w:hAnsi="Times New Roman" w:cs="Times New Roman"/>
          <w:sz w:val="24"/>
          <w:szCs w:val="24"/>
        </w:rPr>
        <w:t xml:space="preserve"> </w:t>
      </w:r>
    </w:p>
    <w:p w14:paraId="0823F10D" w14:textId="47F9F088" w:rsidR="00311A78" w:rsidRDefault="00311A78" w:rsidP="00311A78">
      <w:pPr>
        <w:spacing w:after="0" w:line="240" w:lineRule="auto"/>
        <w:ind w:left="720" w:hanging="720"/>
        <w:rPr>
          <w:rFonts w:ascii="Times New Roman" w:hAnsi="Times New Roman" w:cs="Times New Roman"/>
          <w:sz w:val="24"/>
          <w:szCs w:val="24"/>
        </w:rPr>
      </w:pPr>
    </w:p>
    <w:p w14:paraId="57108A21" w14:textId="77777777" w:rsidR="00311A78" w:rsidRDefault="00311A78" w:rsidP="00311A78">
      <w:pPr>
        <w:spacing w:after="0" w:line="240" w:lineRule="auto"/>
        <w:ind w:left="720" w:hanging="720"/>
        <w:rPr>
          <w:rFonts w:ascii="Times New Roman" w:hAnsi="Times New Roman" w:cs="Times New Roman"/>
          <w:sz w:val="24"/>
          <w:szCs w:val="24"/>
        </w:rPr>
      </w:pPr>
    </w:p>
    <w:p w14:paraId="2A4CFD38" w14:textId="669B06A9" w:rsidR="00CA30EE" w:rsidRDefault="00CA30EE" w:rsidP="00311A78">
      <w:pPr>
        <w:spacing w:after="0" w:line="240" w:lineRule="auto"/>
        <w:ind w:left="720" w:hanging="720"/>
        <w:rPr>
          <w:rFonts w:ascii="Times New Roman" w:hAnsi="Times New Roman" w:cs="Times New Roman"/>
          <w:sz w:val="24"/>
          <w:szCs w:val="24"/>
        </w:rPr>
      </w:pPr>
    </w:p>
    <w:p w14:paraId="6F1218A0" w14:textId="77777777" w:rsidR="00BE06B2" w:rsidRDefault="00BE06B2" w:rsidP="00311A78">
      <w:pPr>
        <w:spacing w:after="0" w:line="240" w:lineRule="auto"/>
        <w:ind w:left="720" w:hanging="720"/>
        <w:rPr>
          <w:rFonts w:ascii="Times New Roman" w:hAnsi="Times New Roman" w:cs="Times New Roman"/>
          <w:sz w:val="24"/>
          <w:szCs w:val="24"/>
        </w:rPr>
      </w:pPr>
    </w:p>
    <w:sectPr w:rsidR="00BE06B2" w:rsidSect="00244DCD">
      <w:footerReference w:type="default" r:id="rId69"/>
      <w:footerReference w:type="first" r:id="rId70"/>
      <w:pgSz w:w="12240" w:h="15840"/>
      <w:pgMar w:top="1080" w:right="900" w:bottom="126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232DE" w14:textId="77777777" w:rsidR="00D93DA8" w:rsidRDefault="00D93DA8" w:rsidP="00702BDC">
      <w:pPr>
        <w:spacing w:after="0" w:line="240" w:lineRule="auto"/>
      </w:pPr>
      <w:r>
        <w:separator/>
      </w:r>
    </w:p>
  </w:endnote>
  <w:endnote w:type="continuationSeparator" w:id="0">
    <w:p w14:paraId="671F00AA" w14:textId="77777777" w:rsidR="00D93DA8" w:rsidRDefault="00D93DA8" w:rsidP="0070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8D6E" w14:textId="68159044" w:rsidR="00702BDC" w:rsidRPr="00C83244" w:rsidRDefault="00C83244" w:rsidP="00C83244">
    <w:pPr>
      <w:pStyle w:val="Footer"/>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342428">
      <w:rPr>
        <w:rFonts w:ascii="Times New Roman" w:hAnsi="Times New Roman" w:cs="Times New Roman"/>
        <w:i/>
        <w:noProof/>
        <w:sz w:val="20"/>
      </w:rPr>
      <w:t>2/26/25</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6D65D" w14:textId="750FDCB6" w:rsidR="005C7DFD" w:rsidRPr="00681A42" w:rsidRDefault="00681A42">
    <w:pPr>
      <w:pStyle w:val="Footer"/>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342428">
      <w:rPr>
        <w:rFonts w:ascii="Times New Roman" w:hAnsi="Times New Roman" w:cs="Times New Roman"/>
        <w:i/>
        <w:noProof/>
        <w:sz w:val="20"/>
      </w:rPr>
      <w:t>2/26/25</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E4B21" w14:textId="77777777" w:rsidR="00D93DA8" w:rsidRDefault="00D93DA8" w:rsidP="00702BDC">
      <w:pPr>
        <w:spacing w:after="0" w:line="240" w:lineRule="auto"/>
      </w:pPr>
      <w:r>
        <w:separator/>
      </w:r>
    </w:p>
  </w:footnote>
  <w:footnote w:type="continuationSeparator" w:id="0">
    <w:p w14:paraId="418F0AFF" w14:textId="77777777" w:rsidR="00D93DA8" w:rsidRDefault="00D93DA8" w:rsidP="00702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365302">
    <w:abstractNumId w:val="1"/>
  </w:num>
  <w:num w:numId="2" w16cid:durableId="164962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0146"/>
    <w:rsid w:val="00003FA6"/>
    <w:rsid w:val="00010AF1"/>
    <w:rsid w:val="000120F0"/>
    <w:rsid w:val="00014B57"/>
    <w:rsid w:val="00017FF7"/>
    <w:rsid w:val="00022DBD"/>
    <w:rsid w:val="000257D7"/>
    <w:rsid w:val="00036223"/>
    <w:rsid w:val="0004461F"/>
    <w:rsid w:val="00057042"/>
    <w:rsid w:val="00060AD3"/>
    <w:rsid w:val="00063F96"/>
    <w:rsid w:val="00065160"/>
    <w:rsid w:val="00071856"/>
    <w:rsid w:val="00074124"/>
    <w:rsid w:val="0008412A"/>
    <w:rsid w:val="000A3365"/>
    <w:rsid w:val="000A3B73"/>
    <w:rsid w:val="000B53A4"/>
    <w:rsid w:val="000C4DE7"/>
    <w:rsid w:val="000D228E"/>
    <w:rsid w:val="000D4C91"/>
    <w:rsid w:val="000E002D"/>
    <w:rsid w:val="000E0EA7"/>
    <w:rsid w:val="000E2CEE"/>
    <w:rsid w:val="000F69DC"/>
    <w:rsid w:val="001006C2"/>
    <w:rsid w:val="00100EA9"/>
    <w:rsid w:val="0010308F"/>
    <w:rsid w:val="001054A2"/>
    <w:rsid w:val="0011017F"/>
    <w:rsid w:val="001165DE"/>
    <w:rsid w:val="00117F19"/>
    <w:rsid w:val="0012252D"/>
    <w:rsid w:val="00125A5B"/>
    <w:rsid w:val="001301FA"/>
    <w:rsid w:val="00133095"/>
    <w:rsid w:val="00133E38"/>
    <w:rsid w:val="00143E0B"/>
    <w:rsid w:val="0014506D"/>
    <w:rsid w:val="001522A6"/>
    <w:rsid w:val="00156E72"/>
    <w:rsid w:val="0017496C"/>
    <w:rsid w:val="001801C9"/>
    <w:rsid w:val="001932EC"/>
    <w:rsid w:val="001951DD"/>
    <w:rsid w:val="001A4219"/>
    <w:rsid w:val="001A7766"/>
    <w:rsid w:val="001C6DA6"/>
    <w:rsid w:val="001C7FF9"/>
    <w:rsid w:val="001D63A6"/>
    <w:rsid w:val="001F1CBB"/>
    <w:rsid w:val="001F447B"/>
    <w:rsid w:val="002020FF"/>
    <w:rsid w:val="00205EAB"/>
    <w:rsid w:val="00217FED"/>
    <w:rsid w:val="00225670"/>
    <w:rsid w:val="002427D2"/>
    <w:rsid w:val="00244DCD"/>
    <w:rsid w:val="00246A30"/>
    <w:rsid w:val="0025648C"/>
    <w:rsid w:val="002610C0"/>
    <w:rsid w:val="00267681"/>
    <w:rsid w:val="00267973"/>
    <w:rsid w:val="002720D7"/>
    <w:rsid w:val="00274162"/>
    <w:rsid w:val="0027649D"/>
    <w:rsid w:val="002905E8"/>
    <w:rsid w:val="00291605"/>
    <w:rsid w:val="00291743"/>
    <w:rsid w:val="002B0D4B"/>
    <w:rsid w:val="002B2ED4"/>
    <w:rsid w:val="002B4876"/>
    <w:rsid w:val="002C6366"/>
    <w:rsid w:val="002D1F17"/>
    <w:rsid w:val="002D50C5"/>
    <w:rsid w:val="002E4486"/>
    <w:rsid w:val="002F2D34"/>
    <w:rsid w:val="00306B47"/>
    <w:rsid w:val="00311A78"/>
    <w:rsid w:val="00320084"/>
    <w:rsid w:val="00325069"/>
    <w:rsid w:val="00326546"/>
    <w:rsid w:val="00331205"/>
    <w:rsid w:val="00333D72"/>
    <w:rsid w:val="00335532"/>
    <w:rsid w:val="00336942"/>
    <w:rsid w:val="00340B4C"/>
    <w:rsid w:val="00342428"/>
    <w:rsid w:val="003449E9"/>
    <w:rsid w:val="003517FC"/>
    <w:rsid w:val="003524F9"/>
    <w:rsid w:val="00352883"/>
    <w:rsid w:val="003656E1"/>
    <w:rsid w:val="003906B6"/>
    <w:rsid w:val="00390A8A"/>
    <w:rsid w:val="0039160B"/>
    <w:rsid w:val="003935C1"/>
    <w:rsid w:val="003B0ACB"/>
    <w:rsid w:val="003B7B9A"/>
    <w:rsid w:val="003C5423"/>
    <w:rsid w:val="003C6871"/>
    <w:rsid w:val="003D1971"/>
    <w:rsid w:val="003E06ED"/>
    <w:rsid w:val="003E1D77"/>
    <w:rsid w:val="003E35FA"/>
    <w:rsid w:val="003E71D6"/>
    <w:rsid w:val="003F19A4"/>
    <w:rsid w:val="003F53C1"/>
    <w:rsid w:val="003F6436"/>
    <w:rsid w:val="004078A6"/>
    <w:rsid w:val="00412AD7"/>
    <w:rsid w:val="00414EF8"/>
    <w:rsid w:val="0043661B"/>
    <w:rsid w:val="00444C10"/>
    <w:rsid w:val="0045096E"/>
    <w:rsid w:val="00465019"/>
    <w:rsid w:val="0046786E"/>
    <w:rsid w:val="00486985"/>
    <w:rsid w:val="0049393A"/>
    <w:rsid w:val="00494FC1"/>
    <w:rsid w:val="004A0FC3"/>
    <w:rsid w:val="004A2B87"/>
    <w:rsid w:val="004A464D"/>
    <w:rsid w:val="004A4982"/>
    <w:rsid w:val="004A575F"/>
    <w:rsid w:val="004B0195"/>
    <w:rsid w:val="004B100F"/>
    <w:rsid w:val="004B177F"/>
    <w:rsid w:val="004B6607"/>
    <w:rsid w:val="004C0CF7"/>
    <w:rsid w:val="004C1686"/>
    <w:rsid w:val="004D5881"/>
    <w:rsid w:val="004E3A5E"/>
    <w:rsid w:val="004E4F8F"/>
    <w:rsid w:val="004F13BA"/>
    <w:rsid w:val="004F1EF8"/>
    <w:rsid w:val="004F46FD"/>
    <w:rsid w:val="005038BC"/>
    <w:rsid w:val="00503AA0"/>
    <w:rsid w:val="00505A31"/>
    <w:rsid w:val="0050778A"/>
    <w:rsid w:val="00513E7C"/>
    <w:rsid w:val="00524EEC"/>
    <w:rsid w:val="00527171"/>
    <w:rsid w:val="00540847"/>
    <w:rsid w:val="00550AC8"/>
    <w:rsid w:val="0055126B"/>
    <w:rsid w:val="00561B92"/>
    <w:rsid w:val="0056760A"/>
    <w:rsid w:val="0057327B"/>
    <w:rsid w:val="005739BB"/>
    <w:rsid w:val="005830E5"/>
    <w:rsid w:val="00594266"/>
    <w:rsid w:val="005A1639"/>
    <w:rsid w:val="005B6466"/>
    <w:rsid w:val="005C7DFD"/>
    <w:rsid w:val="005E21C2"/>
    <w:rsid w:val="005E26FD"/>
    <w:rsid w:val="005E4113"/>
    <w:rsid w:val="005E7B2E"/>
    <w:rsid w:val="005F195C"/>
    <w:rsid w:val="005F30DB"/>
    <w:rsid w:val="005F4D44"/>
    <w:rsid w:val="006005B5"/>
    <w:rsid w:val="006030D7"/>
    <w:rsid w:val="00603619"/>
    <w:rsid w:val="00604AD4"/>
    <w:rsid w:val="006067C4"/>
    <w:rsid w:val="006112EE"/>
    <w:rsid w:val="006201BF"/>
    <w:rsid w:val="006247CF"/>
    <w:rsid w:val="006301DB"/>
    <w:rsid w:val="006304A6"/>
    <w:rsid w:val="00630908"/>
    <w:rsid w:val="00632ED5"/>
    <w:rsid w:val="00637A60"/>
    <w:rsid w:val="00643584"/>
    <w:rsid w:val="00662DAD"/>
    <w:rsid w:val="00664621"/>
    <w:rsid w:val="00674C18"/>
    <w:rsid w:val="00676255"/>
    <w:rsid w:val="00676F04"/>
    <w:rsid w:val="00681A42"/>
    <w:rsid w:val="00690CF0"/>
    <w:rsid w:val="00691AA2"/>
    <w:rsid w:val="00693575"/>
    <w:rsid w:val="006A3281"/>
    <w:rsid w:val="006A5B74"/>
    <w:rsid w:val="006B2299"/>
    <w:rsid w:val="006C25D9"/>
    <w:rsid w:val="006C5ADA"/>
    <w:rsid w:val="006C70BA"/>
    <w:rsid w:val="006C7CE2"/>
    <w:rsid w:val="006D0472"/>
    <w:rsid w:val="006D0D76"/>
    <w:rsid w:val="006D1B39"/>
    <w:rsid w:val="006E01E8"/>
    <w:rsid w:val="00702BDC"/>
    <w:rsid w:val="007108BB"/>
    <w:rsid w:val="00726C9A"/>
    <w:rsid w:val="00737B98"/>
    <w:rsid w:val="007444ED"/>
    <w:rsid w:val="0074608C"/>
    <w:rsid w:val="00747F82"/>
    <w:rsid w:val="00762F64"/>
    <w:rsid w:val="00781846"/>
    <w:rsid w:val="00785C42"/>
    <w:rsid w:val="0079738A"/>
    <w:rsid w:val="007B5C77"/>
    <w:rsid w:val="007C0AB0"/>
    <w:rsid w:val="007C1E68"/>
    <w:rsid w:val="007D55E0"/>
    <w:rsid w:val="007F3073"/>
    <w:rsid w:val="00802345"/>
    <w:rsid w:val="008156C8"/>
    <w:rsid w:val="00823B31"/>
    <w:rsid w:val="00827B2A"/>
    <w:rsid w:val="00833B89"/>
    <w:rsid w:val="00852ACA"/>
    <w:rsid w:val="008564CF"/>
    <w:rsid w:val="00860B0F"/>
    <w:rsid w:val="008623F9"/>
    <w:rsid w:val="008700B4"/>
    <w:rsid w:val="008804C3"/>
    <w:rsid w:val="00884C4D"/>
    <w:rsid w:val="0089453C"/>
    <w:rsid w:val="008973D7"/>
    <w:rsid w:val="008B591B"/>
    <w:rsid w:val="008C4A9B"/>
    <w:rsid w:val="008D1915"/>
    <w:rsid w:val="008D3475"/>
    <w:rsid w:val="008D495A"/>
    <w:rsid w:val="008E4ED3"/>
    <w:rsid w:val="008E59B8"/>
    <w:rsid w:val="00907A71"/>
    <w:rsid w:val="00912C60"/>
    <w:rsid w:val="009155DE"/>
    <w:rsid w:val="00930755"/>
    <w:rsid w:val="00930F20"/>
    <w:rsid w:val="00932B42"/>
    <w:rsid w:val="00933AC5"/>
    <w:rsid w:val="009374B4"/>
    <w:rsid w:val="009523A0"/>
    <w:rsid w:val="0096397F"/>
    <w:rsid w:val="00971B52"/>
    <w:rsid w:val="009809F3"/>
    <w:rsid w:val="0098154D"/>
    <w:rsid w:val="0099097C"/>
    <w:rsid w:val="00991F0F"/>
    <w:rsid w:val="00993696"/>
    <w:rsid w:val="009A69BF"/>
    <w:rsid w:val="009B21B9"/>
    <w:rsid w:val="009B2E61"/>
    <w:rsid w:val="009B3818"/>
    <w:rsid w:val="009B58BE"/>
    <w:rsid w:val="009C0DBD"/>
    <w:rsid w:val="009C2F9D"/>
    <w:rsid w:val="009D07E8"/>
    <w:rsid w:val="009D700D"/>
    <w:rsid w:val="009E3C48"/>
    <w:rsid w:val="009E490E"/>
    <w:rsid w:val="009F6123"/>
    <w:rsid w:val="00A0280A"/>
    <w:rsid w:val="00A031DF"/>
    <w:rsid w:val="00A0344C"/>
    <w:rsid w:val="00A073DD"/>
    <w:rsid w:val="00A11427"/>
    <w:rsid w:val="00A2190E"/>
    <w:rsid w:val="00A24939"/>
    <w:rsid w:val="00A2506C"/>
    <w:rsid w:val="00A36B7E"/>
    <w:rsid w:val="00A61AA6"/>
    <w:rsid w:val="00A65C52"/>
    <w:rsid w:val="00A77E89"/>
    <w:rsid w:val="00A870FD"/>
    <w:rsid w:val="00A93784"/>
    <w:rsid w:val="00AB6CAD"/>
    <w:rsid w:val="00AB787B"/>
    <w:rsid w:val="00AC0ECE"/>
    <w:rsid w:val="00AC7518"/>
    <w:rsid w:val="00AD4D6A"/>
    <w:rsid w:val="00AE4215"/>
    <w:rsid w:val="00AF1D40"/>
    <w:rsid w:val="00AF45ED"/>
    <w:rsid w:val="00AF5A2E"/>
    <w:rsid w:val="00B008CC"/>
    <w:rsid w:val="00B011AD"/>
    <w:rsid w:val="00B02E2C"/>
    <w:rsid w:val="00B25305"/>
    <w:rsid w:val="00B30A49"/>
    <w:rsid w:val="00B31594"/>
    <w:rsid w:val="00B36250"/>
    <w:rsid w:val="00B4191E"/>
    <w:rsid w:val="00B443DA"/>
    <w:rsid w:val="00B47916"/>
    <w:rsid w:val="00B70C34"/>
    <w:rsid w:val="00B71A65"/>
    <w:rsid w:val="00B739E0"/>
    <w:rsid w:val="00B823C5"/>
    <w:rsid w:val="00B91397"/>
    <w:rsid w:val="00B956F5"/>
    <w:rsid w:val="00B95D4E"/>
    <w:rsid w:val="00BA11D4"/>
    <w:rsid w:val="00BA427D"/>
    <w:rsid w:val="00BA59C1"/>
    <w:rsid w:val="00BA7057"/>
    <w:rsid w:val="00BB0E24"/>
    <w:rsid w:val="00BB17D2"/>
    <w:rsid w:val="00BB1928"/>
    <w:rsid w:val="00BC27DE"/>
    <w:rsid w:val="00BD63BA"/>
    <w:rsid w:val="00BE06B2"/>
    <w:rsid w:val="00BE7181"/>
    <w:rsid w:val="00BF05C1"/>
    <w:rsid w:val="00BF05C8"/>
    <w:rsid w:val="00BF1885"/>
    <w:rsid w:val="00BF409F"/>
    <w:rsid w:val="00C00542"/>
    <w:rsid w:val="00C01672"/>
    <w:rsid w:val="00C12F6B"/>
    <w:rsid w:val="00C133E9"/>
    <w:rsid w:val="00C15211"/>
    <w:rsid w:val="00C15752"/>
    <w:rsid w:val="00C21058"/>
    <w:rsid w:val="00C4722B"/>
    <w:rsid w:val="00C83244"/>
    <w:rsid w:val="00C94851"/>
    <w:rsid w:val="00C95731"/>
    <w:rsid w:val="00C95DBF"/>
    <w:rsid w:val="00C97F53"/>
    <w:rsid w:val="00CA0BD1"/>
    <w:rsid w:val="00CA30EE"/>
    <w:rsid w:val="00CA3F66"/>
    <w:rsid w:val="00CC0E14"/>
    <w:rsid w:val="00CC4F67"/>
    <w:rsid w:val="00CE28E5"/>
    <w:rsid w:val="00CE5626"/>
    <w:rsid w:val="00CF14D5"/>
    <w:rsid w:val="00D03E86"/>
    <w:rsid w:val="00D06014"/>
    <w:rsid w:val="00D13D61"/>
    <w:rsid w:val="00D16CA0"/>
    <w:rsid w:val="00D249E6"/>
    <w:rsid w:val="00D24A63"/>
    <w:rsid w:val="00D31C40"/>
    <w:rsid w:val="00D32331"/>
    <w:rsid w:val="00D4096C"/>
    <w:rsid w:val="00D42CD9"/>
    <w:rsid w:val="00D4430F"/>
    <w:rsid w:val="00D46921"/>
    <w:rsid w:val="00D46F98"/>
    <w:rsid w:val="00D4714F"/>
    <w:rsid w:val="00D503FD"/>
    <w:rsid w:val="00D75D74"/>
    <w:rsid w:val="00D764AF"/>
    <w:rsid w:val="00D80177"/>
    <w:rsid w:val="00D87C89"/>
    <w:rsid w:val="00D9377F"/>
    <w:rsid w:val="00D93DA8"/>
    <w:rsid w:val="00D9566C"/>
    <w:rsid w:val="00D970F1"/>
    <w:rsid w:val="00DA11D2"/>
    <w:rsid w:val="00DA5C69"/>
    <w:rsid w:val="00DA6451"/>
    <w:rsid w:val="00DB08B0"/>
    <w:rsid w:val="00DB1C9D"/>
    <w:rsid w:val="00DB5CE9"/>
    <w:rsid w:val="00DB61FF"/>
    <w:rsid w:val="00DC0BCE"/>
    <w:rsid w:val="00DD0EF3"/>
    <w:rsid w:val="00DD3F5A"/>
    <w:rsid w:val="00DD5FB0"/>
    <w:rsid w:val="00DE5EA0"/>
    <w:rsid w:val="00DF11B5"/>
    <w:rsid w:val="00E025CA"/>
    <w:rsid w:val="00E02B92"/>
    <w:rsid w:val="00E10A18"/>
    <w:rsid w:val="00E2161E"/>
    <w:rsid w:val="00E21C9B"/>
    <w:rsid w:val="00E31CD0"/>
    <w:rsid w:val="00E37489"/>
    <w:rsid w:val="00E47DF7"/>
    <w:rsid w:val="00E50A25"/>
    <w:rsid w:val="00E50A99"/>
    <w:rsid w:val="00E80B50"/>
    <w:rsid w:val="00E91B0F"/>
    <w:rsid w:val="00E92A45"/>
    <w:rsid w:val="00E93BA6"/>
    <w:rsid w:val="00E94416"/>
    <w:rsid w:val="00E967A8"/>
    <w:rsid w:val="00EA0F10"/>
    <w:rsid w:val="00EA4B3F"/>
    <w:rsid w:val="00EC2619"/>
    <w:rsid w:val="00ED29D0"/>
    <w:rsid w:val="00ED51B1"/>
    <w:rsid w:val="00EE1D92"/>
    <w:rsid w:val="00EE3997"/>
    <w:rsid w:val="00EE64D4"/>
    <w:rsid w:val="00EF23D7"/>
    <w:rsid w:val="00EF2EA6"/>
    <w:rsid w:val="00EF7B87"/>
    <w:rsid w:val="00F002AE"/>
    <w:rsid w:val="00F040A8"/>
    <w:rsid w:val="00F12825"/>
    <w:rsid w:val="00F132D7"/>
    <w:rsid w:val="00F16F49"/>
    <w:rsid w:val="00F17659"/>
    <w:rsid w:val="00F30F13"/>
    <w:rsid w:val="00F345C9"/>
    <w:rsid w:val="00F42C31"/>
    <w:rsid w:val="00F600ED"/>
    <w:rsid w:val="00F77825"/>
    <w:rsid w:val="00F8601D"/>
    <w:rsid w:val="00F90741"/>
    <w:rsid w:val="00F91ECE"/>
    <w:rsid w:val="00F93A8E"/>
    <w:rsid w:val="00F962E4"/>
    <w:rsid w:val="00FA01E5"/>
    <w:rsid w:val="00FA0CFF"/>
    <w:rsid w:val="00FB2DEA"/>
    <w:rsid w:val="00FC32B9"/>
    <w:rsid w:val="00FC5F30"/>
    <w:rsid w:val="00FD3967"/>
    <w:rsid w:val="00FE12A3"/>
    <w:rsid w:val="00FE61AA"/>
    <w:rsid w:val="00FF41B1"/>
    <w:rsid w:val="00FF569F"/>
    <w:rsid w:val="00FF60A1"/>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34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BDC"/>
  </w:style>
  <w:style w:type="paragraph" w:styleId="Footer">
    <w:name w:val="footer"/>
    <w:basedOn w:val="Normal"/>
    <w:link w:val="FooterChar"/>
    <w:uiPriority w:val="99"/>
    <w:unhideWhenUsed/>
    <w:rsid w:val="0070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BDC"/>
  </w:style>
  <w:style w:type="paragraph" w:styleId="BalloonText">
    <w:name w:val="Balloon Text"/>
    <w:basedOn w:val="Normal"/>
    <w:link w:val="BalloonTextChar"/>
    <w:uiPriority w:val="99"/>
    <w:semiHidden/>
    <w:unhideWhenUsed/>
    <w:rsid w:val="00AD4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946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imeshighereducation.com/campus/when-am-i-going-be-found-out-tackling-academic-impostor-syndrome" TargetMode="External"/><Relationship Id="rId21" Type="http://schemas.openxmlformats.org/officeDocument/2006/relationships/hyperlink" Target="https://www.insidehighered.com/opinion/career-advice/advancing-faculty/2023/09/26/advice-new-faculty-selecting-service?utm_source=Inside+Higher+Ed&amp;utm_campaign=cca9f530aa-DNU_2021_COPY_02&amp;utm_medium=email&amp;utm_term=0_1fcbc04421-cca9f530aa-197800013&amp;mc_cid=cca9f530aa&amp;mc_eid=dbdcee20ba" TargetMode="External"/><Relationship Id="rId42" Type="http://schemas.openxmlformats.org/officeDocument/2006/relationships/hyperlink" Target="https://www.insidehighered.com/advice/2021/06/17/tenured-professor-offers-five-pieces-advice-junior-faculty-opinion?utm_source=Inside+Higher+Ed&amp;utm_campaign=f6d4cff9e1-DNU_2021_COPY_02&amp;utm_medium=email&amp;utm_term=0_1fcbc04421-f6d4cff9e1-197800013&amp;mc_cid=f6d4cff9e1&amp;mc_eid=dbdcee20ba" TargetMode="External"/><Relationship Id="rId47" Type="http://schemas.openxmlformats.org/officeDocument/2006/relationships/hyperlink" Target="https://www.scientificamerican.com/article/covid-has-laid-bare-the-inequities-that-face-mothers-in-stem/" TargetMode="External"/><Relationship Id="rId63" Type="http://schemas.openxmlformats.org/officeDocument/2006/relationships/hyperlink" Target="http://www.insidehighered.com/advice/2019/01/17/professor-gives-advice-colleagues-starting-new-year-self-care-opinion?utm_source=Inside+Higher+Ed&amp;utm_campaign=25644dfd39-WNU_COPY_01&amp;utm_medium=email&amp;utm_term=0_1fcbc04421-25644dfd39-197800013&amp;mc_cid=25644dfd39&amp;mc_eid=dbdcee20ba" TargetMode="External"/><Relationship Id="rId68" Type="http://schemas.openxmlformats.org/officeDocument/2006/relationships/hyperlink" Target="https://www.chronicle.com/article/The-Baby-Penalty/140813" TargetMode="External"/><Relationship Id="rId7" Type="http://schemas.openxmlformats.org/officeDocument/2006/relationships/hyperlink" Target="mailto:jpgomez@ollusa.ed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piked-online.com/2024/01/15/afrochemistry-identity-politics-is-killing-academia/" TargetMode="External"/><Relationship Id="rId29" Type="http://schemas.openxmlformats.org/officeDocument/2006/relationships/hyperlink" Target="https://www.timeshighereducation.com/campus/three-cornerstones-successful-research-career" TargetMode="External"/><Relationship Id="rId11" Type="http://schemas.openxmlformats.org/officeDocument/2006/relationships/hyperlink" Target="https://www.insidehighered.com/opinion/career-advice/advancing-faculty/2024/08/27/researchers-should-be-better-prepared-be-leaders" TargetMode="External"/><Relationship Id="rId24" Type="http://schemas.openxmlformats.org/officeDocument/2006/relationships/hyperlink" Target="https://www.insidehighered.com/advice/2023/01/26/tips-flourishing-your-first-year-academe-opinion?utm_source=Inside+Higher+Ed&amp;utm_campaign=4ef3a2cd67-DNU_2021_COPY_02&amp;utm_medium=email&amp;utm_term=0_1fcbc04421-4ef3a2cd67-197800013&amp;mc_cid=4ef3a2cd67&amp;mc_eid=dbdcee20ba" TargetMode="External"/><Relationship Id="rId32" Type="http://schemas.openxmlformats.org/officeDocument/2006/relationships/hyperlink" Target="https://www.timeshighereducation.com/campus/how-get-through-your-first-year-teaching" TargetMode="External"/><Relationship Id="rId37" Type="http://schemas.openxmlformats.org/officeDocument/2006/relationships/hyperlink" Target="https://www.facultyfocus.com/articles/philosophy-of-teaching/combating-imposter-syndrome-in-academia/" TargetMode="External"/><Relationship Id="rId40" Type="http://schemas.openxmlformats.org/officeDocument/2006/relationships/hyperlink" Target="https://www.facultyfocus.com/articles/philosophy-of-teaching/seven-strategies-for-embracing-the-emotional-labor-of-teaching/?st=FFWeekly%3Bsc%3DFFWeekly210920%3Butm_term%3DFFWeekly210920&amp;utm_source=ActiveCampaign&amp;utm_medium=email&amp;utm_content=Seven+Strategies+for+Embracing+the+Emotional+Labor+of+Teaching&amp;utm_campaign=FF210920" TargetMode="External"/><Relationship Id="rId45" Type="http://schemas.openxmlformats.org/officeDocument/2006/relationships/hyperlink" Target="https://www.chronicle.com/article/8-strategies-to-prevent-teaching-burnout?cid2=gen_login_refresh&amp;cid=gen_sign_in" TargetMode="External"/><Relationship Id="rId53" Type="http://schemas.openxmlformats.org/officeDocument/2006/relationships/hyperlink" Target="https://www.sciencemag.org/careers/2020/02/scientist-s-guide-email-etiquette" TargetMode="External"/><Relationship Id="rId58" Type="http://schemas.openxmlformats.org/officeDocument/2006/relationships/hyperlink" Target="https://www.insidehighered.com/blogs/just-visiting/teaching-and-decision-fatigue?utm_source=Inside+Higher+Ed&amp;utm_campaign=6822083e00-WNU_COPY_01&amp;utm_medium=email&amp;utm_term=0_1fcbc04421-6822083e00-197800013&amp;mc_cid=6822083e00&amp;mc_eid=dbdcee20ba" TargetMode="External"/><Relationship Id="rId66" Type="http://schemas.openxmlformats.org/officeDocument/2006/relationships/hyperlink" Target="https://www.chronicle.com/interactives/the-awakening?cid=cp233" TargetMode="External"/><Relationship Id="rId5" Type="http://schemas.openxmlformats.org/officeDocument/2006/relationships/footnotes" Target="footnotes.xml"/><Relationship Id="rId61" Type="http://schemas.openxmlformats.org/officeDocument/2006/relationships/hyperlink" Target="https://www.insidehighered.com/news/2019/03/05/major-survey-shows-professors-worry-about-discrimination-arent-prepared-deal" TargetMode="External"/><Relationship Id="rId19" Type="http://schemas.openxmlformats.org/officeDocument/2006/relationships/hyperlink" Target="https://pubmed.ncbi.nlm.nih.gov/37922871/" TargetMode="External"/><Relationship Id="rId14" Type="http://schemas.openxmlformats.org/officeDocument/2006/relationships/hyperlink" Target="https://www.insidehighered.com/opinion/career-advice/2024/01/25/10-survival-tips-help-new-faculty-members-opinion" TargetMode="External"/><Relationship Id="rId22" Type="http://schemas.openxmlformats.org/officeDocument/2006/relationships/hyperlink" Target="https://www.insidehighered.com/opinion/career-advice/2023/08/18/how-phd-students-can-combat-imposter-syndrome-opinion?utm_source=Inside+Higher+Ed&amp;utm_campaign=2e94ac2f4e-DNU_2021_COPY_03&amp;utm_medium=email&amp;utm_term=0_1fcbc04421-2e94ac2f4e-197800013&amp;mc_cid=2e94ac2f4e&amp;mc_eid=dbdcee20ba" TargetMode="External"/><Relationship Id="rId27" Type="http://schemas.openxmlformats.org/officeDocument/2006/relationships/hyperlink" Target="https://poetsandquants.com/2022/11/30/dont-let-imposter-syndrome-derail-your-mba-planning/" TargetMode="External"/><Relationship Id="rId30" Type="http://schemas.openxmlformats.org/officeDocument/2006/relationships/hyperlink" Target="https://www.youtube.com/watch?v=OB153-fk7kw" TargetMode="External"/><Relationship Id="rId35" Type="http://schemas.openxmlformats.org/officeDocument/2006/relationships/hyperlink" Target="https://www.insidehighered.com/views/2022/04/22/immigrant-faculty-need-training-pedagogy-dei-opinion?utm_source=Inside+Higher+Ed&amp;utm_campaign=8fab8f9b47-WNU_COPY_01&amp;utm_medium=email&amp;utm_term=0_1fcbc04421-8fab8f9b47-197800013&amp;mc_cid=8fab8f9b47&amp;mc_eid=dbdcee20ba" TargetMode="External"/><Relationship Id="rId43" Type="http://schemas.openxmlformats.org/officeDocument/2006/relationships/hyperlink" Target="https://www.insidehighered.com/advice/2021/05/06/how-academic-parents-and-others-can-make-best-use-brief-between-moments-opinion?utm_source=Inside+Higher+Ed&amp;utm_campaign=7d74b9741f-WNU_COPY_01&amp;utm_medium=email&amp;utm_term=0_1fcbc04421-7d74b9741f-197800013&amp;mc_cid=7d74b9741f&amp;mc_eid=dbdcee20ba" TargetMode="External"/><Relationship Id="rId48" Type="http://schemas.openxmlformats.org/officeDocument/2006/relationships/hyperlink" Target="https://www.facultyfocus.com/articles/faculty-development/regroup-and-refocus-strategies-to-avoid-professor-burn-out/?st=FFWeekly%3Bsc%3DFFWeekly201218%3Butm_term%3DFFWeekly201218&amp;utm_source=ActiveCampaign&amp;utm_medium=email&amp;utm_content=%E2%9D%84%EF%B8%8FIt+s+the+Most+Wonderful+Time+of+the+Year+for+Winter+Enrichment+Sessions%21%E2%9D%84%EF%B8%8F&amp;utm_campaign=FF201218" TargetMode="External"/><Relationship Id="rId56" Type="http://schemas.openxmlformats.org/officeDocument/2006/relationships/hyperlink" Target="https://www.insidehighered.com/advice/2020/01/30/being-new-professor-lot-being-mom-opinion?utm_source=Inside+Higher+Ed&amp;utm_campaign=fd69b47c97-CareersInsider_COPY_01&amp;utm_medium=email&amp;utm_term=0_1fcbc04421-fd69b47c97-197800013&amp;mc_cid=fd69b47c97&amp;mc_eid=dbdcee20ba" TargetMode="External"/><Relationship Id="rId64" Type="http://schemas.openxmlformats.org/officeDocument/2006/relationships/hyperlink" Target="http://www.insidehighered.com/advice/2019/01/09/benefits-academic-work-having-children-opinion?utm_source=Inside+Higher+Ed&amp;utm_campaign=e160f891d1-WNU_COPY_01&amp;utm_medium=email&amp;utm_term=0_1fcbc04421-e160f891d1-197800013&amp;mc_cid=e160f891d1&amp;mc_eid=dbdcee20ba" TargetMode="External"/><Relationship Id="rId69" Type="http://schemas.openxmlformats.org/officeDocument/2006/relationships/footer" Target="footer1.xml"/><Relationship Id="rId8" Type="http://schemas.openxmlformats.org/officeDocument/2006/relationships/hyperlink" Target="https://www.chronicle.com/article/theyre-watching-you-teach?utm_source=Iterable&amp;utm_medium=email&amp;utm_campaign=campaign_12531263_nl_Academe-Today_date_20250206&amp;sra=true" TargetMode="External"/><Relationship Id="rId51" Type="http://schemas.openxmlformats.org/officeDocument/2006/relationships/hyperlink" Target="https://youtu.be/Q5UmU-ujX5E"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insidehighered.com/opinion/career-advice/advancing-faculty/2024/02/29/benefits-being-selfish-teacher-scholar-opinion" TargetMode="External"/><Relationship Id="rId17" Type="http://schemas.openxmlformats.org/officeDocument/2006/relationships/hyperlink" Target="https://www.chronicle.com/article/how-to-run-a-good-meeting?sra=true" TargetMode="External"/><Relationship Id="rId25" Type="http://schemas.openxmlformats.org/officeDocument/2006/relationships/hyperlink" Target="https://www.timeshighereducation.com/news/more-parenting-means-less-research-productivity" TargetMode="External"/><Relationship Id="rId33" Type="http://schemas.openxmlformats.org/officeDocument/2006/relationships/hyperlink" Target="https://www.insidehighered.com/advice/2022/08/29/advice-overcoming-impostor-syndrome-higher-education-opinion?utm_source=Inside+Higher+Ed&amp;utm_campaign=869ab96e12-DNU_2021_COPY_02&amp;utm_medium=email&amp;utm_term=0_1fcbc04421-869ab96e12-197800013&amp;mc_cid=869ab96e12&amp;mc_eid=dbdcee20ba" TargetMode="External"/><Relationship Id="rId38" Type="http://schemas.openxmlformats.org/officeDocument/2006/relationships/hyperlink" Target="https://www.insidehighered.com/news/2021/10/07/authors-discuss-their-new-book-phd-parenthood-trap" TargetMode="External"/><Relationship Id="rId46" Type="http://schemas.openxmlformats.org/officeDocument/2006/relationships/hyperlink" Target="https://www.sciencemag.org/careers/2021/01/learn-when-and-how-say-no-your-professional-life" TargetMode="External"/><Relationship Id="rId59" Type="http://schemas.openxmlformats.org/officeDocument/2006/relationships/hyperlink" Target="https://www.youtube.com/watch?v=fAClUtdMFlU" TargetMode="External"/><Relationship Id="rId67" Type="http://schemas.openxmlformats.org/officeDocument/2006/relationships/hyperlink" Target="https://youtu.be/YaU5QGVTdDk" TargetMode="External"/><Relationship Id="rId20" Type="http://schemas.openxmlformats.org/officeDocument/2006/relationships/hyperlink" Target="https://www.timeshighereducation.com/depth/how-be-happy-academia" TargetMode="External"/><Relationship Id="rId41" Type="http://schemas.openxmlformats.org/officeDocument/2006/relationships/hyperlink" Target="https://www.facultyfocus.com/articles/philosophy-of-teaching/six-ways-to-fall-in-love-with-teaching-again/?st=FFWeekly%3Bsc%3DFFWeekly210908%3Butm_term%3DFFWeekly210908&amp;utm_source=ActiveCampaign&amp;utm_medium=email&amp;utm_content=Six+Ways+To+Fall+in+Love+with+Teaching+Again&amp;utm_campaign=FF210908" TargetMode="External"/><Relationship Id="rId54" Type="http://schemas.openxmlformats.org/officeDocument/2006/relationships/hyperlink" Target="https://www.chronicle.com/article/Teaching-While-Introverted/247963" TargetMode="External"/><Relationship Id="rId62" Type="http://schemas.openxmlformats.org/officeDocument/2006/relationships/hyperlink" Target="http://www.insidehighered.com/advice/2019/02/27/women-who-have-children-are-still-disadvantaged-academe-opinion?utm_source=Inside+Higher+Ed&amp;utm_campaign=05af0dfa51-WNU_COPY_01&amp;utm_medium=email&amp;utm_term=0_1fcbc04421-05af0dfa51-197800013&amp;mc_cid=05af0dfa51&amp;mc_eid=dbdcee20ba"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imeshighereducation.com/depth/are-academia-and-motherhood-incompatible" TargetMode="External"/><Relationship Id="rId23" Type="http://schemas.openxmlformats.org/officeDocument/2006/relationships/hyperlink" Target="https://www.nature.com/articles/d41586-023-00241-8" TargetMode="External"/><Relationship Id="rId28" Type="http://schemas.openxmlformats.org/officeDocument/2006/relationships/hyperlink" Target="https://www.facultyfocus.com/articles/effective-classroom-management/five-things-to-do-during-the-grumpy-time-of-the-semester/" TargetMode="External"/><Relationship Id="rId36" Type="http://schemas.openxmlformats.org/officeDocument/2006/relationships/hyperlink" Target="https://www.facultyfocus.com/articles/philosophy-of-teaching/why-am-i-so-tired-reflections-on-compassion-fatigue/?st=FFWeekly%3Bsc%3DFFWeekly220406%3Butm_term%3DFFWeekly220406" TargetMode="External"/><Relationship Id="rId49" Type="http://schemas.openxmlformats.org/officeDocument/2006/relationships/hyperlink" Target="https://www.sciencedirect.com/science/article/abs/pii/S1097276520308923" TargetMode="External"/><Relationship Id="rId57" Type="http://schemas.openxmlformats.org/officeDocument/2006/relationships/hyperlink" Target="https://www.youtube.com/watch?v=jzxvnBWbdHg" TargetMode="External"/><Relationship Id="rId10" Type="http://schemas.openxmlformats.org/officeDocument/2006/relationships/hyperlink" Target="https://www.chronicle.com/article/what-to-expect-in-your-first-year-of-work-at-a-small-college" TargetMode="External"/><Relationship Id="rId31" Type="http://schemas.openxmlformats.org/officeDocument/2006/relationships/hyperlink" Target="https://youtu.be/TlfVkEp0kj4" TargetMode="External"/><Relationship Id="rId44" Type="http://schemas.openxmlformats.org/officeDocument/2006/relationships/hyperlink" Target="https://www.facultyfocus.com/articles/philosophy-of-teaching/why-you-should-be-a-selfish-instructor/?st=FFWeekly%3Bsc%3DFFWeekly210305%3Butm_term%3DFFWeekly210305&amp;utm_source=ActiveCampaign&amp;utm_medium=email&amp;utm_content=Using+Microlearning+to+Improve+Student+Understanding+of+Course+Content&amp;utm_campaign=FF210305" TargetMode="External"/><Relationship Id="rId52" Type="http://schemas.openxmlformats.org/officeDocument/2006/relationships/hyperlink" Target="https://www.timeshighereducation.com/news/juggling-childcare-academia-female-experiences-lockdown" TargetMode="External"/><Relationship Id="rId60" Type="http://schemas.openxmlformats.org/officeDocument/2006/relationships/hyperlink" Target="https://asm.org/Articles/2019/August/Teaching-at-a-Primarily-Undergraduate-Institution" TargetMode="External"/><Relationship Id="rId65" Type="http://schemas.openxmlformats.org/officeDocument/2006/relationships/hyperlink" Target="https://www.chronicle.com/article/Warning-Signs-That-You-and/244548?cid=at&amp;utm_source=at&amp;utm_medium=en&amp;elqTrackId=ca2aefe716554211821bb83398c86473&amp;elq=1cf9acd5e93e42ba8f0bdd0a51d7def2&amp;elqaid=20654&amp;elqat=1&amp;elqCampaignId=9732" TargetMode="External"/><Relationship Id="rId4" Type="http://schemas.openxmlformats.org/officeDocument/2006/relationships/webSettings" Target="webSettings.xml"/><Relationship Id="rId9" Type="http://schemas.openxmlformats.org/officeDocument/2006/relationships/hyperlink" Target="https://www.science.org/content/article/women-academia-having-children-can-feel-impossible-talking-about-it-makes-us-feel-less" TargetMode="External"/><Relationship Id="rId13" Type="http://schemas.openxmlformats.org/officeDocument/2006/relationships/hyperlink" Target="https://www.timeshighereducation.com/campus/four-ways-achieve-better-worklife-balance-academia" TargetMode="External"/><Relationship Id="rId18" Type="http://schemas.openxmlformats.org/officeDocument/2006/relationships/hyperlink" Target="https://www.science.org/content/article/how-nurture-your-mental-health-science-and-academia-amid-challenging-times" TargetMode="External"/><Relationship Id="rId39" Type="http://schemas.openxmlformats.org/officeDocument/2006/relationships/hyperlink" Target="https://www.facultyfocus.com/articles/academic-leadership/ten-tips-for-a-great-professional-development-statement/?st=FFWeekly%3Bsc%3DFFWeekly210924%3Butm_term%3DFFWeekly210924&amp;utm_source=ActiveCampaign&amp;utm_medium=email&amp;utm_content=Practical+Solutions+for+Faculty%3A+Engaging+Students&amp;utm_campaign=FF210924" TargetMode="External"/><Relationship Id="rId34" Type="http://schemas.openxmlformats.org/officeDocument/2006/relationships/hyperlink" Target="https://www.insidehighered.com/views/2022/07/07/dei-tenure-requirements-threaten-academic-freedom-opinion" TargetMode="External"/><Relationship Id="rId50" Type="http://schemas.openxmlformats.org/officeDocument/2006/relationships/hyperlink" Target="https://www.sciencemag.org/careers/2020/10/three-trouble-spots-facing-women-science-and-how-we-can-tackle-them" TargetMode="External"/><Relationship Id="rId55" Type="http://schemas.openxmlformats.org/officeDocument/2006/relationships/hyperlink" Target="https://www.insidehighered.com/advice/2020/02/05/avoiding-disgruntlement-and-burnout-too-much-service-work-opin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5897</Words>
  <Characters>33619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2</cp:revision>
  <cp:lastPrinted>2023-10-25T14:42:00Z</cp:lastPrinted>
  <dcterms:created xsi:type="dcterms:W3CDTF">2025-02-26T17:08:00Z</dcterms:created>
  <dcterms:modified xsi:type="dcterms:W3CDTF">2025-02-26T17:08:00Z</dcterms:modified>
</cp:coreProperties>
</file>